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Annual General Meeting</w:t>
      </w:r>
    </w:p>
    <w:p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22</w:t>
      </w:r>
      <w:r w:rsidRPr="00460A98">
        <w:rPr>
          <w:rFonts w:ascii="Times New Roman" w:hAnsi="Times New Roman" w:cs="Times New Roman"/>
          <w:b/>
          <w:sz w:val="28"/>
          <w:szCs w:val="28"/>
          <w:vertAlign w:val="superscript"/>
        </w:rPr>
        <w:t>nd</w:t>
      </w:r>
      <w:r w:rsidR="00D23490">
        <w:rPr>
          <w:rFonts w:ascii="Times New Roman" w:hAnsi="Times New Roman" w:cs="Times New Roman"/>
          <w:b/>
          <w:sz w:val="28"/>
          <w:szCs w:val="28"/>
        </w:rPr>
        <w:t xml:space="preserve"> April 2018</w:t>
      </w:r>
    </w:p>
    <w:p w:rsidR="00460A98" w:rsidRDefault="00460A98" w:rsidP="00C92CB0">
      <w:pPr>
        <w:rPr>
          <w:rFonts w:ascii="Times New Roman" w:hAnsi="Times New Roman" w:cs="Times New Roman"/>
          <w:b/>
          <w:sz w:val="28"/>
          <w:szCs w:val="28"/>
        </w:rPr>
      </w:pPr>
    </w:p>
    <w:p w:rsidR="00C92CB0" w:rsidRPr="009A2553" w:rsidRDefault="00C92CB0" w:rsidP="00C92CB0">
      <w:pPr>
        <w:rPr>
          <w:rFonts w:ascii="Times New Roman" w:hAnsi="Times New Roman" w:cs="Times New Roman"/>
          <w:b/>
          <w:sz w:val="28"/>
          <w:szCs w:val="28"/>
        </w:rPr>
      </w:pPr>
      <w:r w:rsidRPr="009A2553">
        <w:rPr>
          <w:rFonts w:ascii="Times New Roman" w:hAnsi="Times New Roman" w:cs="Times New Roman"/>
          <w:b/>
          <w:sz w:val="28"/>
          <w:szCs w:val="28"/>
        </w:rPr>
        <w:t>Attendees:</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BAF</w:t>
      </w:r>
    </w:p>
    <w:p w:rsidR="00C92CB0" w:rsidRDefault="00F633D6" w:rsidP="00C92CB0">
      <w:pPr>
        <w:rPr>
          <w:rFonts w:ascii="Times New Roman" w:hAnsi="Times New Roman" w:cs="Times New Roman"/>
          <w:sz w:val="24"/>
          <w:szCs w:val="24"/>
        </w:rPr>
      </w:pPr>
      <w:r>
        <w:rPr>
          <w:rFonts w:ascii="Times New Roman" w:hAnsi="Times New Roman" w:cs="Times New Roman"/>
          <w:sz w:val="24"/>
          <w:szCs w:val="24"/>
        </w:rPr>
        <w:t>Sue Y</w:t>
      </w:r>
      <w:r w:rsidR="00D70BEA">
        <w:rPr>
          <w:rFonts w:ascii="Times New Roman" w:hAnsi="Times New Roman" w:cs="Times New Roman"/>
          <w:sz w:val="24"/>
          <w:szCs w:val="24"/>
        </w:rPr>
        <w:t>ates, David Yates</w:t>
      </w:r>
      <w:r w:rsidR="00D23490">
        <w:rPr>
          <w:rFonts w:ascii="Times New Roman" w:hAnsi="Times New Roman" w:cs="Times New Roman"/>
          <w:sz w:val="24"/>
          <w:szCs w:val="24"/>
        </w:rPr>
        <w:t xml:space="preserve"> (also SAF Proxy)</w:t>
      </w:r>
      <w:r w:rsidR="00D70BEA">
        <w:rPr>
          <w:rFonts w:ascii="Times New Roman" w:hAnsi="Times New Roman" w:cs="Times New Roman"/>
          <w:sz w:val="24"/>
          <w:szCs w:val="24"/>
        </w:rPr>
        <w:t xml:space="preserve">, </w:t>
      </w:r>
      <w:r w:rsidR="00D23490">
        <w:rPr>
          <w:rFonts w:ascii="Times New Roman" w:hAnsi="Times New Roman" w:cs="Times New Roman"/>
          <w:sz w:val="24"/>
          <w:szCs w:val="24"/>
        </w:rPr>
        <w:t>Allan Hagan</w:t>
      </w:r>
      <w:r>
        <w:rPr>
          <w:rFonts w:ascii="Times New Roman" w:hAnsi="Times New Roman" w:cs="Times New Roman"/>
          <w:sz w:val="24"/>
          <w:szCs w:val="24"/>
        </w:rPr>
        <w:t>,</w:t>
      </w:r>
      <w:r w:rsidR="00D23490">
        <w:rPr>
          <w:rFonts w:ascii="Times New Roman" w:hAnsi="Times New Roman" w:cs="Times New Roman"/>
          <w:sz w:val="24"/>
          <w:szCs w:val="24"/>
        </w:rPr>
        <w:t xml:space="preserve"> Tony Doherty</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KAA</w:t>
      </w:r>
    </w:p>
    <w:p w:rsidR="00C92CB0" w:rsidRDefault="00D70BEA" w:rsidP="00C92CB0">
      <w:pPr>
        <w:rPr>
          <w:rFonts w:ascii="Times New Roman" w:hAnsi="Times New Roman" w:cs="Times New Roman"/>
          <w:sz w:val="24"/>
          <w:szCs w:val="24"/>
        </w:rPr>
      </w:pPr>
      <w:r>
        <w:rPr>
          <w:rFonts w:ascii="Times New Roman" w:hAnsi="Times New Roman" w:cs="Times New Roman"/>
          <w:sz w:val="24"/>
          <w:szCs w:val="24"/>
        </w:rPr>
        <w:t>Stella Stevenson</w:t>
      </w:r>
      <w:r w:rsidR="00F633D6">
        <w:rPr>
          <w:rFonts w:ascii="Times New Roman" w:hAnsi="Times New Roman" w:cs="Times New Roman"/>
          <w:sz w:val="24"/>
          <w:szCs w:val="24"/>
        </w:rPr>
        <w:t>,</w:t>
      </w:r>
      <w:r>
        <w:rPr>
          <w:rFonts w:ascii="Times New Roman" w:hAnsi="Times New Roman" w:cs="Times New Roman"/>
          <w:sz w:val="24"/>
          <w:szCs w:val="24"/>
        </w:rPr>
        <w:t xml:space="preserve"> Jeremy </w:t>
      </w:r>
      <w:proofErr w:type="spellStart"/>
      <w:r>
        <w:rPr>
          <w:rFonts w:ascii="Times New Roman" w:hAnsi="Times New Roman" w:cs="Times New Roman"/>
          <w:sz w:val="24"/>
          <w:szCs w:val="24"/>
        </w:rPr>
        <w:t>Garmson</w:t>
      </w:r>
      <w:proofErr w:type="spellEnd"/>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DAN</w:t>
      </w:r>
    </w:p>
    <w:p w:rsidR="00C92CB0" w:rsidRDefault="00D23490" w:rsidP="00C92CB0">
      <w:pPr>
        <w:rPr>
          <w:rFonts w:ascii="Times New Roman" w:hAnsi="Times New Roman" w:cs="Times New Roman"/>
          <w:sz w:val="24"/>
          <w:szCs w:val="24"/>
        </w:rPr>
      </w:pPr>
      <w:r>
        <w:rPr>
          <w:rFonts w:ascii="Times New Roman" w:hAnsi="Times New Roman" w:cs="Times New Roman"/>
          <w:sz w:val="24"/>
          <w:szCs w:val="24"/>
        </w:rPr>
        <w:t>Paul</w:t>
      </w:r>
      <w:r w:rsidR="00C92CB0">
        <w:rPr>
          <w:rFonts w:ascii="Times New Roman" w:hAnsi="Times New Roman" w:cs="Times New Roman"/>
          <w:sz w:val="24"/>
          <w:szCs w:val="24"/>
        </w:rPr>
        <w:t xml:space="preserve"> Emmerson</w:t>
      </w:r>
      <w:r w:rsidR="00D2140F">
        <w:rPr>
          <w:rFonts w:ascii="Times New Roman" w:hAnsi="Times New Roman" w:cs="Times New Roman"/>
          <w:sz w:val="24"/>
          <w:szCs w:val="24"/>
        </w:rPr>
        <w:t>, John Emmerson</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UKA</w:t>
      </w:r>
    </w:p>
    <w:p w:rsidR="00C92CB0" w:rsidRDefault="00ED55B0" w:rsidP="00C92CB0">
      <w:pPr>
        <w:rPr>
          <w:rFonts w:ascii="Times New Roman" w:hAnsi="Times New Roman" w:cs="Times New Roman"/>
          <w:sz w:val="24"/>
          <w:szCs w:val="24"/>
        </w:rPr>
      </w:pPr>
      <w:r>
        <w:rPr>
          <w:rFonts w:ascii="Times New Roman" w:hAnsi="Times New Roman" w:cs="Times New Roman"/>
          <w:sz w:val="24"/>
          <w:szCs w:val="24"/>
        </w:rPr>
        <w:t>Gordon Jones</w:t>
      </w:r>
      <w:r w:rsidR="00C92CB0">
        <w:rPr>
          <w:rFonts w:ascii="Times New Roman" w:hAnsi="Times New Roman" w:cs="Times New Roman"/>
          <w:sz w:val="24"/>
          <w:szCs w:val="24"/>
        </w:rPr>
        <w:t>, Guy Needler</w:t>
      </w:r>
    </w:p>
    <w:p w:rsidR="00F633D6" w:rsidRPr="00F633D6" w:rsidRDefault="00F633D6" w:rsidP="00C92CB0">
      <w:pPr>
        <w:rPr>
          <w:rFonts w:ascii="Times New Roman" w:hAnsi="Times New Roman" w:cs="Times New Roman"/>
          <w:b/>
          <w:sz w:val="24"/>
          <w:szCs w:val="24"/>
        </w:rPr>
      </w:pPr>
      <w:r w:rsidRPr="00F633D6">
        <w:rPr>
          <w:rFonts w:ascii="Times New Roman" w:hAnsi="Times New Roman" w:cs="Times New Roman"/>
          <w:b/>
          <w:sz w:val="24"/>
          <w:szCs w:val="24"/>
        </w:rPr>
        <w:t>BB</w:t>
      </w:r>
    </w:p>
    <w:p w:rsidR="00F633D6" w:rsidRDefault="00F633D6" w:rsidP="00C92CB0">
      <w:pPr>
        <w:rPr>
          <w:rFonts w:ascii="Times New Roman" w:hAnsi="Times New Roman" w:cs="Times New Roman"/>
          <w:sz w:val="24"/>
          <w:szCs w:val="24"/>
        </w:rPr>
      </w:pPr>
      <w:r>
        <w:rPr>
          <w:rFonts w:ascii="Times New Roman" w:hAnsi="Times New Roman" w:cs="Times New Roman"/>
          <w:sz w:val="24"/>
          <w:szCs w:val="24"/>
        </w:rPr>
        <w:t>Ian Grubb</w:t>
      </w:r>
    </w:p>
    <w:p w:rsidR="00D23490" w:rsidRPr="00D23490" w:rsidRDefault="00D23490" w:rsidP="00D23490">
      <w:pPr>
        <w:rPr>
          <w:rFonts w:ascii="Times New Roman" w:hAnsi="Times New Roman" w:cs="Times New Roman"/>
          <w:b/>
          <w:sz w:val="24"/>
          <w:szCs w:val="24"/>
        </w:rPr>
      </w:pPr>
      <w:r w:rsidRPr="00D23490">
        <w:rPr>
          <w:rFonts w:ascii="Times New Roman" w:hAnsi="Times New Roman" w:cs="Times New Roman"/>
          <w:b/>
          <w:sz w:val="24"/>
          <w:szCs w:val="24"/>
        </w:rPr>
        <w:t xml:space="preserve">Trowbridge </w:t>
      </w:r>
      <w:proofErr w:type="spellStart"/>
      <w:r w:rsidRPr="00D23490">
        <w:rPr>
          <w:rFonts w:ascii="Times New Roman" w:hAnsi="Times New Roman" w:cs="Times New Roman"/>
          <w:b/>
          <w:sz w:val="24"/>
          <w:szCs w:val="24"/>
        </w:rPr>
        <w:t>Aikikai</w:t>
      </w:r>
      <w:proofErr w:type="spellEnd"/>
    </w:p>
    <w:p w:rsidR="00D23490" w:rsidRDefault="00D23490" w:rsidP="00D23490">
      <w:pPr>
        <w:rPr>
          <w:rFonts w:ascii="Times New Roman" w:hAnsi="Times New Roman" w:cs="Times New Roman"/>
          <w:sz w:val="24"/>
          <w:szCs w:val="24"/>
        </w:rPr>
      </w:pPr>
      <w:r>
        <w:rPr>
          <w:rFonts w:ascii="Times New Roman" w:hAnsi="Times New Roman" w:cs="Times New Roman"/>
          <w:sz w:val="24"/>
          <w:szCs w:val="24"/>
        </w:rPr>
        <w:t>Robert Hill</w:t>
      </w:r>
    </w:p>
    <w:p w:rsidR="00ED55B0" w:rsidRDefault="009A2553" w:rsidP="00C92CB0">
      <w:pPr>
        <w:rPr>
          <w:rFonts w:ascii="Times New Roman" w:hAnsi="Times New Roman" w:cs="Times New Roman"/>
          <w:b/>
          <w:sz w:val="24"/>
          <w:szCs w:val="24"/>
        </w:rPr>
      </w:pPr>
      <w:r w:rsidRPr="009A2553">
        <w:rPr>
          <w:rFonts w:ascii="Times New Roman" w:hAnsi="Times New Roman" w:cs="Times New Roman"/>
          <w:b/>
          <w:sz w:val="24"/>
          <w:szCs w:val="24"/>
        </w:rPr>
        <w:t>Apologies</w:t>
      </w:r>
    </w:p>
    <w:p w:rsidR="00C92CB0" w:rsidRDefault="00D23490" w:rsidP="00C92CB0">
      <w:pPr>
        <w:rPr>
          <w:rFonts w:ascii="Times New Roman" w:hAnsi="Times New Roman" w:cs="Times New Roman"/>
          <w:sz w:val="24"/>
          <w:szCs w:val="24"/>
        </w:rPr>
      </w:pPr>
      <w:r>
        <w:rPr>
          <w:rFonts w:ascii="Times New Roman" w:hAnsi="Times New Roman" w:cs="Times New Roman"/>
          <w:sz w:val="24"/>
          <w:szCs w:val="24"/>
        </w:rPr>
        <w:t xml:space="preserve">Bryan Bateman, Terry Ezra </w:t>
      </w:r>
    </w:p>
    <w:p w:rsidR="00CC4688" w:rsidRPr="00ED55B0" w:rsidRDefault="00CC4688" w:rsidP="00C92CB0">
      <w:pPr>
        <w:rPr>
          <w:rFonts w:ascii="Times New Roman" w:hAnsi="Times New Roman" w:cs="Times New Roman"/>
          <w:b/>
          <w:sz w:val="24"/>
          <w:szCs w:val="24"/>
        </w:rPr>
      </w:pPr>
    </w:p>
    <w:p w:rsidR="00C92CB0" w:rsidRDefault="009A2553" w:rsidP="009A255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t>Approval of Minutes of Last M</w:t>
      </w:r>
      <w:r w:rsidR="00C92CB0" w:rsidRPr="003700C3">
        <w:rPr>
          <w:rFonts w:ascii="Times New Roman" w:hAnsi="Times New Roman" w:cs="Times New Roman"/>
          <w:b/>
          <w:sz w:val="28"/>
          <w:szCs w:val="28"/>
        </w:rPr>
        <w:t>eeting</w:t>
      </w:r>
    </w:p>
    <w:p w:rsidR="00CC4688" w:rsidRPr="00CC4688" w:rsidRDefault="00CC4688" w:rsidP="00CC4688">
      <w:pPr>
        <w:ind w:left="360"/>
        <w:rPr>
          <w:rFonts w:ascii="Times New Roman" w:hAnsi="Times New Roman" w:cs="Times New Roman"/>
          <w:b/>
          <w:sz w:val="28"/>
          <w:szCs w:val="28"/>
        </w:rPr>
      </w:pPr>
    </w:p>
    <w:p w:rsidR="003D6C53" w:rsidRDefault="009A2553" w:rsidP="00CC4688">
      <w:pPr>
        <w:pStyle w:val="ListParagraph"/>
        <w:numPr>
          <w:ilvl w:val="0"/>
          <w:numId w:val="24"/>
        </w:numPr>
        <w:rPr>
          <w:rFonts w:ascii="Times New Roman" w:hAnsi="Times New Roman" w:cs="Times New Roman"/>
          <w:sz w:val="24"/>
          <w:szCs w:val="24"/>
        </w:rPr>
      </w:pPr>
      <w:r w:rsidRPr="00CC4688">
        <w:rPr>
          <w:rFonts w:ascii="Times New Roman" w:hAnsi="Times New Roman" w:cs="Times New Roman"/>
          <w:sz w:val="24"/>
          <w:szCs w:val="24"/>
        </w:rPr>
        <w:t xml:space="preserve">The minutes of the meeting held in Birmingham </w:t>
      </w:r>
      <w:r w:rsidR="00402C97">
        <w:rPr>
          <w:rFonts w:ascii="Times New Roman" w:hAnsi="Times New Roman" w:cs="Times New Roman"/>
          <w:sz w:val="24"/>
          <w:szCs w:val="24"/>
        </w:rPr>
        <w:t>22</w:t>
      </w:r>
      <w:r w:rsidR="00402C97" w:rsidRPr="00402C97">
        <w:rPr>
          <w:rFonts w:ascii="Times New Roman" w:hAnsi="Times New Roman" w:cs="Times New Roman"/>
          <w:sz w:val="24"/>
          <w:szCs w:val="24"/>
          <w:vertAlign w:val="superscript"/>
        </w:rPr>
        <w:t>nd</w:t>
      </w:r>
      <w:r w:rsidR="00402C97">
        <w:rPr>
          <w:rFonts w:ascii="Times New Roman" w:hAnsi="Times New Roman" w:cs="Times New Roman"/>
          <w:sz w:val="24"/>
          <w:szCs w:val="24"/>
        </w:rPr>
        <w:t xml:space="preserve"> April 201</w:t>
      </w:r>
      <w:r w:rsidR="00D2140F">
        <w:rPr>
          <w:rFonts w:ascii="Times New Roman" w:hAnsi="Times New Roman" w:cs="Times New Roman"/>
          <w:sz w:val="24"/>
          <w:szCs w:val="24"/>
        </w:rPr>
        <w:t>8</w:t>
      </w:r>
      <w:r w:rsidR="00072229" w:rsidRPr="00CC4688">
        <w:rPr>
          <w:rFonts w:ascii="Times New Roman" w:hAnsi="Times New Roman" w:cs="Times New Roman"/>
          <w:sz w:val="24"/>
          <w:szCs w:val="24"/>
        </w:rPr>
        <w:t xml:space="preserve"> </w:t>
      </w:r>
      <w:r w:rsidRPr="00CC4688">
        <w:rPr>
          <w:rFonts w:ascii="Times New Roman" w:hAnsi="Times New Roman" w:cs="Times New Roman"/>
          <w:sz w:val="24"/>
          <w:szCs w:val="24"/>
        </w:rPr>
        <w:t>were approved by those present.</w:t>
      </w:r>
      <w:r w:rsidR="003D6C53" w:rsidRPr="00CC4688">
        <w:rPr>
          <w:rFonts w:ascii="Times New Roman" w:hAnsi="Times New Roman" w:cs="Times New Roman"/>
          <w:sz w:val="24"/>
          <w:szCs w:val="24"/>
        </w:rPr>
        <w:t xml:space="preserve"> Proposed</w:t>
      </w:r>
      <w:r w:rsidR="00402C97">
        <w:rPr>
          <w:rFonts w:ascii="Times New Roman" w:hAnsi="Times New Roman" w:cs="Times New Roman"/>
          <w:sz w:val="24"/>
          <w:szCs w:val="24"/>
        </w:rPr>
        <w:t xml:space="preserve"> P</w:t>
      </w:r>
      <w:r w:rsidR="00115625">
        <w:rPr>
          <w:rFonts w:ascii="Times New Roman" w:hAnsi="Times New Roman" w:cs="Times New Roman"/>
          <w:sz w:val="24"/>
          <w:szCs w:val="24"/>
        </w:rPr>
        <w:t>aul Emmerson</w:t>
      </w:r>
      <w:r w:rsidR="00D70BEA" w:rsidRPr="00CC4688">
        <w:rPr>
          <w:rFonts w:ascii="Times New Roman" w:hAnsi="Times New Roman" w:cs="Times New Roman"/>
          <w:sz w:val="24"/>
          <w:szCs w:val="24"/>
        </w:rPr>
        <w:t xml:space="preserve">, Seconded </w:t>
      </w:r>
      <w:r w:rsidR="00402C97" w:rsidRPr="00CC4688">
        <w:rPr>
          <w:rFonts w:ascii="Times New Roman" w:hAnsi="Times New Roman" w:cs="Times New Roman"/>
          <w:sz w:val="24"/>
          <w:szCs w:val="24"/>
        </w:rPr>
        <w:t>Ian Grubb</w:t>
      </w:r>
      <w:r w:rsidR="00AF23BA" w:rsidRPr="00CC4688">
        <w:rPr>
          <w:rFonts w:ascii="Times New Roman" w:hAnsi="Times New Roman" w:cs="Times New Roman"/>
          <w:sz w:val="24"/>
          <w:szCs w:val="24"/>
        </w:rPr>
        <w:t>.</w:t>
      </w:r>
    </w:p>
    <w:p w:rsidR="00CC4688" w:rsidRDefault="00CC4688" w:rsidP="00CC4688">
      <w:pPr>
        <w:rPr>
          <w:rFonts w:ascii="Times New Roman" w:hAnsi="Times New Roman" w:cs="Times New Roman"/>
          <w:sz w:val="24"/>
          <w:szCs w:val="24"/>
        </w:rPr>
      </w:pPr>
    </w:p>
    <w:p w:rsidR="00CC4688" w:rsidRDefault="00CC4688" w:rsidP="00CC4688">
      <w:pPr>
        <w:rPr>
          <w:rFonts w:ascii="Times New Roman" w:hAnsi="Times New Roman" w:cs="Times New Roman"/>
          <w:sz w:val="24"/>
          <w:szCs w:val="24"/>
        </w:rPr>
      </w:pPr>
    </w:p>
    <w:p w:rsidR="00CC4688" w:rsidRPr="00CC4688" w:rsidRDefault="00CC4688" w:rsidP="00CC4688">
      <w:pPr>
        <w:rPr>
          <w:rFonts w:ascii="Times New Roman" w:hAnsi="Times New Roman" w:cs="Times New Roman"/>
          <w:sz w:val="24"/>
          <w:szCs w:val="24"/>
        </w:rPr>
      </w:pPr>
    </w:p>
    <w:p w:rsidR="00625EDF" w:rsidRDefault="00625EDF" w:rsidP="003700C3">
      <w:pPr>
        <w:pStyle w:val="ListParagraph"/>
        <w:numPr>
          <w:ilvl w:val="0"/>
          <w:numId w:val="9"/>
        </w:numPr>
        <w:rPr>
          <w:rFonts w:ascii="Times New Roman" w:hAnsi="Times New Roman" w:cs="Times New Roman"/>
          <w:b/>
          <w:sz w:val="28"/>
          <w:szCs w:val="28"/>
        </w:rPr>
      </w:pPr>
      <w:proofErr w:type="spellStart"/>
      <w:r>
        <w:rPr>
          <w:rFonts w:ascii="Times New Roman" w:hAnsi="Times New Roman" w:cs="Times New Roman"/>
          <w:b/>
          <w:sz w:val="28"/>
          <w:szCs w:val="28"/>
        </w:rPr>
        <w:t>Chairmans</w:t>
      </w:r>
      <w:proofErr w:type="spellEnd"/>
      <w:r>
        <w:rPr>
          <w:rFonts w:ascii="Times New Roman" w:hAnsi="Times New Roman" w:cs="Times New Roman"/>
          <w:b/>
          <w:sz w:val="28"/>
          <w:szCs w:val="28"/>
        </w:rPr>
        <w:t xml:space="preserve"> Report</w:t>
      </w:r>
    </w:p>
    <w:p w:rsidR="00151DE4" w:rsidRPr="00151DE4" w:rsidRDefault="00151DE4" w:rsidP="00151DE4">
      <w:pPr>
        <w:ind w:left="360"/>
        <w:rPr>
          <w:rFonts w:ascii="Times New Roman" w:hAnsi="Times New Roman" w:cs="Times New Roman"/>
          <w:sz w:val="24"/>
          <w:szCs w:val="24"/>
        </w:rPr>
      </w:pPr>
      <w:r w:rsidRPr="00151DE4">
        <w:rPr>
          <w:rFonts w:ascii="Times New Roman" w:hAnsi="Times New Roman" w:cs="Times New Roman"/>
          <w:sz w:val="24"/>
          <w:szCs w:val="24"/>
        </w:rPr>
        <w:t>Chairman’s report 201</w:t>
      </w:r>
      <w:r w:rsidR="00115625">
        <w:rPr>
          <w:rFonts w:ascii="Times New Roman" w:hAnsi="Times New Roman" w:cs="Times New Roman"/>
          <w:sz w:val="24"/>
          <w:szCs w:val="24"/>
        </w:rPr>
        <w:t>9</w:t>
      </w:r>
      <w:r w:rsidRPr="00151DE4">
        <w:rPr>
          <w:rFonts w:ascii="Times New Roman" w:hAnsi="Times New Roman" w:cs="Times New Roman"/>
          <w:sz w:val="24"/>
          <w:szCs w:val="24"/>
        </w:rPr>
        <w:t>,</w:t>
      </w:r>
    </w:p>
    <w:p w:rsidR="00115625" w:rsidRPr="00115625" w:rsidRDefault="00115625" w:rsidP="00115625">
      <w:pPr>
        <w:ind w:left="360"/>
        <w:rPr>
          <w:rFonts w:ascii="Times New Roman" w:hAnsi="Times New Roman" w:cs="Times New Roman"/>
          <w:sz w:val="24"/>
          <w:szCs w:val="24"/>
        </w:rPr>
      </w:pPr>
      <w:r w:rsidRPr="00115625">
        <w:rPr>
          <w:rFonts w:ascii="Times New Roman" w:hAnsi="Times New Roman" w:cs="Times New Roman"/>
          <w:sz w:val="24"/>
          <w:szCs w:val="24"/>
        </w:rPr>
        <w:t xml:space="preserve">Firstly, I would like to </w:t>
      </w:r>
      <w:proofErr w:type="gramStart"/>
      <w:r w:rsidRPr="00115625">
        <w:rPr>
          <w:rFonts w:ascii="Times New Roman" w:hAnsi="Times New Roman" w:cs="Times New Roman"/>
          <w:sz w:val="24"/>
          <w:szCs w:val="24"/>
        </w:rPr>
        <w:t>thanks</w:t>
      </w:r>
      <w:proofErr w:type="gramEnd"/>
      <w:r w:rsidRPr="00115625">
        <w:rPr>
          <w:rFonts w:ascii="Times New Roman" w:hAnsi="Times New Roman" w:cs="Times New Roman"/>
          <w:sz w:val="24"/>
          <w:szCs w:val="24"/>
        </w:rPr>
        <w:t xml:space="preserve"> all those involved in the smooth running of the JAC;</w:t>
      </w:r>
    </w:p>
    <w:p w:rsidR="00115625" w:rsidRPr="00115625" w:rsidRDefault="00115625" w:rsidP="00115625">
      <w:pPr>
        <w:ind w:left="360"/>
        <w:rPr>
          <w:rFonts w:ascii="Times New Roman" w:hAnsi="Times New Roman" w:cs="Times New Roman"/>
          <w:sz w:val="24"/>
          <w:szCs w:val="24"/>
        </w:rPr>
      </w:pPr>
      <w:r w:rsidRPr="00115625">
        <w:rPr>
          <w:rFonts w:ascii="Times New Roman" w:hAnsi="Times New Roman" w:cs="Times New Roman"/>
          <w:sz w:val="24"/>
          <w:szCs w:val="24"/>
        </w:rPr>
        <w:t>Guy Needler, our tireless general secretary</w:t>
      </w:r>
    </w:p>
    <w:p w:rsidR="00115625" w:rsidRPr="00115625" w:rsidRDefault="00115625" w:rsidP="00115625">
      <w:pPr>
        <w:ind w:left="360"/>
        <w:rPr>
          <w:rFonts w:ascii="Times New Roman" w:hAnsi="Times New Roman" w:cs="Times New Roman"/>
          <w:sz w:val="24"/>
          <w:szCs w:val="24"/>
        </w:rPr>
      </w:pPr>
      <w:r w:rsidRPr="00115625">
        <w:rPr>
          <w:rFonts w:ascii="Times New Roman" w:hAnsi="Times New Roman" w:cs="Times New Roman"/>
          <w:sz w:val="24"/>
          <w:szCs w:val="24"/>
        </w:rPr>
        <w:t>Allan Hagan, our ruthless treasurer and</w:t>
      </w:r>
    </w:p>
    <w:p w:rsidR="00115625" w:rsidRPr="00115625" w:rsidRDefault="00115625" w:rsidP="000D44B4">
      <w:pPr>
        <w:ind w:left="360"/>
        <w:rPr>
          <w:rFonts w:ascii="Times New Roman" w:hAnsi="Times New Roman" w:cs="Times New Roman"/>
          <w:sz w:val="24"/>
          <w:szCs w:val="24"/>
        </w:rPr>
      </w:pPr>
      <w:r w:rsidRPr="00115625">
        <w:rPr>
          <w:rFonts w:ascii="Times New Roman" w:hAnsi="Times New Roman" w:cs="Times New Roman"/>
          <w:sz w:val="24"/>
          <w:szCs w:val="24"/>
        </w:rPr>
        <w:t>Sue Yates, our dogged insurance registrar.</w:t>
      </w:r>
    </w:p>
    <w:p w:rsidR="00115625" w:rsidRPr="00115625" w:rsidRDefault="00115625" w:rsidP="000D44B4">
      <w:pPr>
        <w:ind w:left="360"/>
        <w:rPr>
          <w:rFonts w:ascii="Times New Roman" w:hAnsi="Times New Roman" w:cs="Times New Roman"/>
          <w:sz w:val="24"/>
          <w:szCs w:val="24"/>
        </w:rPr>
      </w:pPr>
      <w:r w:rsidRPr="00115625">
        <w:rPr>
          <w:rFonts w:ascii="Times New Roman" w:hAnsi="Times New Roman" w:cs="Times New Roman"/>
          <w:sz w:val="24"/>
          <w:szCs w:val="24"/>
        </w:rPr>
        <w:t xml:space="preserve">This has been a relatively quiet year for my first year as the chair of the JAC.  We had an excellent annual seminar in Durham, hosted by DAN and special thanks for that and the charity fund raising initiative, must go to Paul Emmerson.  Thank </w:t>
      </w:r>
      <w:proofErr w:type="gramStart"/>
      <w:r w:rsidRPr="00115625">
        <w:rPr>
          <w:rFonts w:ascii="Times New Roman" w:hAnsi="Times New Roman" w:cs="Times New Roman"/>
          <w:sz w:val="24"/>
          <w:szCs w:val="24"/>
        </w:rPr>
        <w:t>you Paul</w:t>
      </w:r>
      <w:proofErr w:type="gramEnd"/>
      <w:r w:rsidRPr="00115625">
        <w:rPr>
          <w:rFonts w:ascii="Times New Roman" w:hAnsi="Times New Roman" w:cs="Times New Roman"/>
          <w:sz w:val="24"/>
          <w:szCs w:val="24"/>
        </w:rPr>
        <w:t xml:space="preserve">.  A great effort by you and </w:t>
      </w:r>
      <w:proofErr w:type="gramStart"/>
      <w:r w:rsidRPr="00115625">
        <w:rPr>
          <w:rFonts w:ascii="Times New Roman" w:hAnsi="Times New Roman" w:cs="Times New Roman"/>
          <w:sz w:val="24"/>
          <w:szCs w:val="24"/>
        </w:rPr>
        <w:t>all of</w:t>
      </w:r>
      <w:proofErr w:type="gramEnd"/>
      <w:r w:rsidRPr="00115625">
        <w:rPr>
          <w:rFonts w:ascii="Times New Roman" w:hAnsi="Times New Roman" w:cs="Times New Roman"/>
          <w:sz w:val="24"/>
          <w:szCs w:val="24"/>
        </w:rPr>
        <w:t xml:space="preserve"> your team members.  I’m sure that the 2019 annual seminar, to be hosted by the UKA on 2 June, will be equally as successful.</w:t>
      </w:r>
    </w:p>
    <w:p w:rsidR="00115625" w:rsidRPr="00115625" w:rsidRDefault="00115625" w:rsidP="000D44B4">
      <w:pPr>
        <w:ind w:left="360"/>
        <w:rPr>
          <w:rFonts w:ascii="Times New Roman" w:hAnsi="Times New Roman" w:cs="Times New Roman"/>
          <w:sz w:val="24"/>
          <w:szCs w:val="24"/>
        </w:rPr>
      </w:pPr>
      <w:r w:rsidRPr="00115625">
        <w:rPr>
          <w:rFonts w:ascii="Times New Roman" w:hAnsi="Times New Roman" w:cs="Times New Roman"/>
          <w:sz w:val="24"/>
          <w:szCs w:val="24"/>
        </w:rPr>
        <w:t xml:space="preserve">On the down side, slightly, numbers within </w:t>
      </w:r>
      <w:proofErr w:type="gramStart"/>
      <w:r w:rsidRPr="00115625">
        <w:rPr>
          <w:rFonts w:ascii="Times New Roman" w:hAnsi="Times New Roman" w:cs="Times New Roman"/>
          <w:sz w:val="24"/>
          <w:szCs w:val="24"/>
        </w:rPr>
        <w:t>all of</w:t>
      </w:r>
      <w:proofErr w:type="gramEnd"/>
      <w:r w:rsidRPr="00115625">
        <w:rPr>
          <w:rFonts w:ascii="Times New Roman" w:hAnsi="Times New Roman" w:cs="Times New Roman"/>
          <w:sz w:val="24"/>
          <w:szCs w:val="24"/>
        </w:rPr>
        <w:t xml:space="preserve"> our organisations are dropping.  This, of course, is not unique to aikido.  All leisure activities are suffering due to various reasons, not all of which are Brexit related although I suppose it is in vogue to blame that for everything!  As people find money and time less available, the first thing that realistically </w:t>
      </w:r>
      <w:proofErr w:type="gramStart"/>
      <w:r w:rsidRPr="00115625">
        <w:rPr>
          <w:rFonts w:ascii="Times New Roman" w:hAnsi="Times New Roman" w:cs="Times New Roman"/>
          <w:sz w:val="24"/>
          <w:szCs w:val="24"/>
        </w:rPr>
        <w:t>has to</w:t>
      </w:r>
      <w:proofErr w:type="gramEnd"/>
      <w:r w:rsidRPr="00115625">
        <w:rPr>
          <w:rFonts w:ascii="Times New Roman" w:hAnsi="Times New Roman" w:cs="Times New Roman"/>
          <w:sz w:val="24"/>
          <w:szCs w:val="24"/>
        </w:rPr>
        <w:t xml:space="preserve"> give is a leisure activity.  With one or two notable exceptions of people who are good enough and experienced enough to have turned aikido into a profession, we are all practising aikido as amateurs and purely for the love of it.</w:t>
      </w:r>
    </w:p>
    <w:p w:rsidR="00115625" w:rsidRPr="00115625" w:rsidRDefault="00115625" w:rsidP="000D44B4">
      <w:pPr>
        <w:ind w:left="360"/>
        <w:rPr>
          <w:rFonts w:ascii="Times New Roman" w:hAnsi="Times New Roman" w:cs="Times New Roman"/>
          <w:sz w:val="24"/>
          <w:szCs w:val="24"/>
        </w:rPr>
      </w:pPr>
      <w:r w:rsidRPr="00115625">
        <w:rPr>
          <w:rFonts w:ascii="Times New Roman" w:hAnsi="Times New Roman" w:cs="Times New Roman"/>
          <w:sz w:val="24"/>
          <w:szCs w:val="24"/>
        </w:rPr>
        <w:t xml:space="preserve">We </w:t>
      </w:r>
      <w:proofErr w:type="gramStart"/>
      <w:r w:rsidRPr="00115625">
        <w:rPr>
          <w:rFonts w:ascii="Times New Roman" w:hAnsi="Times New Roman" w:cs="Times New Roman"/>
          <w:sz w:val="24"/>
          <w:szCs w:val="24"/>
        </w:rPr>
        <w:t>must</w:t>
      </w:r>
      <w:proofErr w:type="gramEnd"/>
      <w:r w:rsidRPr="00115625">
        <w:rPr>
          <w:rFonts w:ascii="Times New Roman" w:hAnsi="Times New Roman" w:cs="Times New Roman"/>
          <w:sz w:val="24"/>
          <w:szCs w:val="24"/>
        </w:rPr>
        <w:t xml:space="preserve"> and I know I’m pushing against an open door with you in the room today, work a little harder to expand our dojos, thereby our organisations, thereby the JAC and thereby British aikido.  Any innovative ideas to do this will be gratefully received and I’m sure with the experience in this room, we can give serious thought to how to push this on.</w:t>
      </w:r>
    </w:p>
    <w:p w:rsidR="00115625" w:rsidRPr="00115625" w:rsidRDefault="00115625" w:rsidP="00115625">
      <w:pPr>
        <w:ind w:left="360"/>
        <w:rPr>
          <w:rFonts w:ascii="Times New Roman" w:hAnsi="Times New Roman" w:cs="Times New Roman"/>
          <w:sz w:val="24"/>
          <w:szCs w:val="24"/>
        </w:rPr>
      </w:pPr>
      <w:r w:rsidRPr="00115625">
        <w:rPr>
          <w:rFonts w:ascii="Times New Roman" w:hAnsi="Times New Roman" w:cs="Times New Roman"/>
          <w:sz w:val="24"/>
          <w:szCs w:val="24"/>
        </w:rPr>
        <w:t xml:space="preserve">When I was in Japan last November, I went along to a re-opened dojo (it had closed when the previous sensei became unable to continue with his practise) and I was amazed with the number of elderly people who had just started to train.  </w:t>
      </w:r>
      <w:proofErr w:type="gramStart"/>
      <w:r w:rsidRPr="00115625">
        <w:rPr>
          <w:rFonts w:ascii="Times New Roman" w:hAnsi="Times New Roman" w:cs="Times New Roman"/>
          <w:sz w:val="24"/>
          <w:szCs w:val="24"/>
        </w:rPr>
        <w:t>Obviously</w:t>
      </w:r>
      <w:proofErr w:type="gramEnd"/>
      <w:r w:rsidRPr="00115625">
        <w:rPr>
          <w:rFonts w:ascii="Times New Roman" w:hAnsi="Times New Roman" w:cs="Times New Roman"/>
          <w:sz w:val="24"/>
          <w:szCs w:val="24"/>
        </w:rPr>
        <w:t xml:space="preserve"> we need younger people to take our art into the future but please don’t forget that more mature, possibly, retired people have more time on their hands and may well be looking for something to keep them active and supple.</w:t>
      </w:r>
    </w:p>
    <w:p w:rsidR="00CC4688" w:rsidRDefault="00115625" w:rsidP="00115625">
      <w:pPr>
        <w:ind w:left="360"/>
        <w:rPr>
          <w:rFonts w:ascii="Times New Roman" w:hAnsi="Times New Roman" w:cs="Times New Roman"/>
          <w:sz w:val="24"/>
          <w:szCs w:val="24"/>
        </w:rPr>
      </w:pPr>
      <w:r w:rsidRPr="00115625">
        <w:rPr>
          <w:rFonts w:ascii="Times New Roman" w:hAnsi="Times New Roman" w:cs="Times New Roman"/>
          <w:sz w:val="24"/>
          <w:szCs w:val="24"/>
        </w:rPr>
        <w:t xml:space="preserve">Finally, from a personal point of view and a view I’m sure many members of the JAC will appreciate; British aikido has lost a tremendous talent very recently.  I know </w:t>
      </w:r>
      <w:proofErr w:type="spellStart"/>
      <w:r w:rsidRPr="00115625">
        <w:rPr>
          <w:rFonts w:ascii="Times New Roman" w:hAnsi="Times New Roman" w:cs="Times New Roman"/>
          <w:sz w:val="24"/>
          <w:szCs w:val="24"/>
        </w:rPr>
        <w:lastRenderedPageBreak/>
        <w:t>Kanetsuka</w:t>
      </w:r>
      <w:proofErr w:type="spellEnd"/>
      <w:r w:rsidRPr="00115625">
        <w:rPr>
          <w:rFonts w:ascii="Times New Roman" w:hAnsi="Times New Roman" w:cs="Times New Roman"/>
          <w:sz w:val="24"/>
          <w:szCs w:val="24"/>
        </w:rPr>
        <w:t xml:space="preserve"> sensei was not everybody’s cup of tea but there is no getting away from the fact that he was a huge influence on British and overseas aikido generally and upon a few of us older end, more directly.  I thank him for what he did for me and for us, although there were times as I’m sure </w:t>
      </w:r>
      <w:proofErr w:type="gramStart"/>
      <w:r w:rsidRPr="00115625">
        <w:rPr>
          <w:rFonts w:ascii="Times New Roman" w:hAnsi="Times New Roman" w:cs="Times New Roman"/>
          <w:sz w:val="24"/>
          <w:szCs w:val="24"/>
        </w:rPr>
        <w:t>a number of</w:t>
      </w:r>
      <w:proofErr w:type="gramEnd"/>
      <w:r w:rsidRPr="00115625">
        <w:rPr>
          <w:rFonts w:ascii="Times New Roman" w:hAnsi="Times New Roman" w:cs="Times New Roman"/>
          <w:sz w:val="24"/>
          <w:szCs w:val="24"/>
        </w:rPr>
        <w:t xml:space="preserve"> you will agree, that I didn’t always see it for what it was or what he wanted.  I will miss him.</w:t>
      </w:r>
    </w:p>
    <w:p w:rsidR="00BE2595" w:rsidRDefault="00625EDF" w:rsidP="00CC4688">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General </w:t>
      </w:r>
      <w:r w:rsidR="00AF23BA">
        <w:rPr>
          <w:rFonts w:ascii="Times New Roman" w:hAnsi="Times New Roman" w:cs="Times New Roman"/>
          <w:b/>
          <w:sz w:val="28"/>
          <w:szCs w:val="28"/>
        </w:rPr>
        <w:t>Secretary’s</w:t>
      </w:r>
      <w:r>
        <w:rPr>
          <w:rFonts w:ascii="Times New Roman" w:hAnsi="Times New Roman" w:cs="Times New Roman"/>
          <w:b/>
          <w:sz w:val="28"/>
          <w:szCs w:val="28"/>
        </w:rPr>
        <w:t xml:space="preserve"> Report</w:t>
      </w:r>
    </w:p>
    <w:p w:rsidR="00D70BEA" w:rsidRPr="00BE2595" w:rsidRDefault="00BE2595" w:rsidP="00D70BEA">
      <w:pPr>
        <w:ind w:left="360"/>
        <w:rPr>
          <w:rFonts w:ascii="Times New Roman" w:hAnsi="Times New Roman" w:cs="Times New Roman"/>
          <w:b/>
          <w:sz w:val="28"/>
          <w:szCs w:val="28"/>
        </w:rPr>
      </w:pPr>
      <w:r w:rsidRPr="00BE2595">
        <w:rPr>
          <w:rFonts w:ascii="Times New Roman" w:hAnsi="Times New Roman" w:cs="Times New Roman"/>
          <w:b/>
          <w:sz w:val="28"/>
          <w:szCs w:val="28"/>
        </w:rPr>
        <w:t>Membership</w:t>
      </w:r>
    </w:p>
    <w:p w:rsidR="00402C97" w:rsidRDefault="00402C97" w:rsidP="00BE2595">
      <w:pPr>
        <w:ind w:left="360"/>
        <w:rPr>
          <w:rFonts w:ascii="Times New Roman" w:hAnsi="Times New Roman" w:cs="Times New Roman"/>
          <w:sz w:val="24"/>
          <w:szCs w:val="24"/>
        </w:rPr>
      </w:pPr>
      <w:r>
        <w:rPr>
          <w:rFonts w:ascii="Times New Roman" w:hAnsi="Times New Roman" w:cs="Times New Roman"/>
          <w:sz w:val="24"/>
          <w:szCs w:val="24"/>
        </w:rPr>
        <w:t xml:space="preserve">Sue Yates assisted with the presentation of the membership data and stated that, due to late submissions the membership figures were </w:t>
      </w:r>
      <w:r w:rsidR="00115625">
        <w:rPr>
          <w:rFonts w:ascii="Times New Roman" w:hAnsi="Times New Roman" w:cs="Times New Roman"/>
          <w:sz w:val="24"/>
          <w:szCs w:val="24"/>
        </w:rPr>
        <w:t>based upon a point in time and the figures used to secure our insurance premium for 2019-2020</w:t>
      </w:r>
      <w:r>
        <w:rPr>
          <w:rFonts w:ascii="Times New Roman" w:hAnsi="Times New Roman" w:cs="Times New Roman"/>
          <w:sz w:val="24"/>
          <w:szCs w:val="24"/>
        </w:rPr>
        <w:t>.</w:t>
      </w:r>
    </w:p>
    <w:p w:rsidR="00402C97" w:rsidRDefault="00402C97" w:rsidP="00BE2595">
      <w:pPr>
        <w:ind w:left="360"/>
        <w:rPr>
          <w:rFonts w:ascii="Times New Roman" w:hAnsi="Times New Roman" w:cs="Times New Roman"/>
          <w:sz w:val="24"/>
          <w:szCs w:val="24"/>
        </w:rPr>
      </w:pPr>
      <w:r>
        <w:rPr>
          <w:rFonts w:ascii="Times New Roman" w:hAnsi="Times New Roman" w:cs="Times New Roman"/>
          <w:sz w:val="24"/>
          <w:szCs w:val="24"/>
        </w:rPr>
        <w:t>Sue also asked for Instructor (Dojo) insurance fees to be collected by 31</w:t>
      </w:r>
      <w:r w:rsidRPr="00402C97">
        <w:rPr>
          <w:rFonts w:ascii="Times New Roman" w:hAnsi="Times New Roman" w:cs="Times New Roman"/>
          <w:sz w:val="24"/>
          <w:szCs w:val="24"/>
          <w:vertAlign w:val="superscript"/>
        </w:rPr>
        <w:t>st</w:t>
      </w:r>
      <w:r>
        <w:rPr>
          <w:rFonts w:ascii="Times New Roman" w:hAnsi="Times New Roman" w:cs="Times New Roman"/>
          <w:sz w:val="24"/>
          <w:szCs w:val="24"/>
        </w:rPr>
        <w:t xml:space="preserve"> January to assist in the payment of overall insurance premium.</w:t>
      </w:r>
    </w:p>
    <w:p w:rsidR="00625EDF" w:rsidRPr="00625EDF" w:rsidRDefault="00625EDF" w:rsidP="00625EDF">
      <w:pPr>
        <w:ind w:left="360"/>
        <w:rPr>
          <w:rFonts w:ascii="Times New Roman" w:hAnsi="Times New Roman" w:cs="Times New Roman"/>
          <w:b/>
          <w:sz w:val="28"/>
          <w:szCs w:val="28"/>
        </w:rPr>
      </w:pPr>
      <w:r w:rsidRPr="00625EDF">
        <w:rPr>
          <w:rFonts w:ascii="Times New Roman" w:hAnsi="Times New Roman" w:cs="Times New Roman"/>
          <w:b/>
          <w:sz w:val="28"/>
          <w:szCs w:val="28"/>
        </w:rPr>
        <w:t>Membership report for JAC</w:t>
      </w:r>
      <w:r w:rsidR="00D70BEA">
        <w:rPr>
          <w:rFonts w:ascii="Times New Roman" w:hAnsi="Times New Roman" w:cs="Times New Roman"/>
          <w:b/>
          <w:sz w:val="28"/>
          <w:szCs w:val="28"/>
        </w:rPr>
        <w:t xml:space="preserve"> </w:t>
      </w:r>
      <w:r w:rsidR="00D70BEA" w:rsidRPr="00D70BEA">
        <w:rPr>
          <w:rFonts w:ascii="Times New Roman" w:hAnsi="Times New Roman" w:cs="Times New Roman"/>
          <w:sz w:val="28"/>
          <w:szCs w:val="28"/>
        </w:rPr>
        <w:t>(Thanks to Sue Yates for the Data)</w:t>
      </w:r>
    </w:p>
    <w:p w:rsidR="00625EDF" w:rsidRPr="00625EDF" w:rsidRDefault="000D44B4" w:rsidP="00625EDF">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27700" cy="23723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372360"/>
                    </a:xfrm>
                    <a:prstGeom prst="rect">
                      <a:avLst/>
                    </a:prstGeom>
                    <a:noFill/>
                    <a:ln>
                      <a:noFill/>
                    </a:ln>
                  </pic:spPr>
                </pic:pic>
              </a:graphicData>
            </a:graphic>
          </wp:inline>
        </w:drawing>
      </w:r>
    </w:p>
    <w:p w:rsidR="00D70BEA" w:rsidRDefault="00D70BEA" w:rsidP="00D70BEA">
      <w:pPr>
        <w:ind w:left="360"/>
        <w:rPr>
          <w:rFonts w:ascii="Times New Roman" w:hAnsi="Times New Roman" w:cs="Times New Roman"/>
          <w:b/>
          <w:sz w:val="28"/>
          <w:szCs w:val="28"/>
        </w:rPr>
      </w:pPr>
    </w:p>
    <w:p w:rsidR="001A032D" w:rsidRDefault="001A032D" w:rsidP="00D70BEA">
      <w:pPr>
        <w:ind w:left="360"/>
        <w:rPr>
          <w:rFonts w:ascii="Times New Roman" w:hAnsi="Times New Roman" w:cs="Times New Roman"/>
          <w:b/>
          <w:sz w:val="28"/>
          <w:szCs w:val="28"/>
        </w:rPr>
      </w:pPr>
    </w:p>
    <w:p w:rsidR="001A032D" w:rsidRDefault="001A032D" w:rsidP="00D70BEA">
      <w:pPr>
        <w:ind w:left="360"/>
        <w:rPr>
          <w:rFonts w:ascii="Times New Roman" w:hAnsi="Times New Roman" w:cs="Times New Roman"/>
          <w:b/>
          <w:sz w:val="28"/>
          <w:szCs w:val="28"/>
        </w:rPr>
      </w:pPr>
    </w:p>
    <w:p w:rsidR="001A032D" w:rsidRDefault="001A032D" w:rsidP="00D70BEA">
      <w:pPr>
        <w:ind w:left="360"/>
        <w:rPr>
          <w:rFonts w:ascii="Times New Roman" w:hAnsi="Times New Roman" w:cs="Times New Roman"/>
          <w:b/>
          <w:sz w:val="28"/>
          <w:szCs w:val="28"/>
        </w:rPr>
      </w:pPr>
    </w:p>
    <w:p w:rsidR="000D44B4" w:rsidRPr="00D70BEA" w:rsidRDefault="000D44B4" w:rsidP="00D70BEA">
      <w:pPr>
        <w:ind w:left="360"/>
        <w:rPr>
          <w:rFonts w:ascii="Times New Roman" w:hAnsi="Times New Roman" w:cs="Times New Roman"/>
          <w:b/>
          <w:sz w:val="28"/>
          <w:szCs w:val="28"/>
        </w:rPr>
      </w:pPr>
    </w:p>
    <w:p w:rsidR="00D70BEA" w:rsidRPr="00D70BEA" w:rsidRDefault="00EE5E43" w:rsidP="00D70BEA">
      <w:pPr>
        <w:ind w:left="360"/>
        <w:rPr>
          <w:rFonts w:ascii="Times New Roman" w:hAnsi="Times New Roman" w:cs="Times New Roman"/>
          <w:b/>
          <w:sz w:val="28"/>
          <w:szCs w:val="28"/>
        </w:rPr>
      </w:pPr>
      <w:r>
        <w:rPr>
          <w:rFonts w:ascii="Times New Roman" w:hAnsi="Times New Roman" w:cs="Times New Roman"/>
          <w:b/>
          <w:sz w:val="28"/>
          <w:szCs w:val="28"/>
        </w:rPr>
        <w:lastRenderedPageBreak/>
        <w:t>201</w:t>
      </w:r>
      <w:r w:rsidR="000D44B4">
        <w:rPr>
          <w:rFonts w:ascii="Times New Roman" w:hAnsi="Times New Roman" w:cs="Times New Roman"/>
          <w:b/>
          <w:sz w:val="28"/>
          <w:szCs w:val="28"/>
        </w:rPr>
        <w:t>9</w:t>
      </w:r>
      <w:r>
        <w:rPr>
          <w:rFonts w:ascii="Times New Roman" w:hAnsi="Times New Roman" w:cs="Times New Roman"/>
          <w:b/>
          <w:sz w:val="28"/>
          <w:szCs w:val="28"/>
        </w:rPr>
        <w:t xml:space="preserve"> – 20</w:t>
      </w:r>
      <w:r w:rsidR="000D44B4">
        <w:rPr>
          <w:rFonts w:ascii="Times New Roman" w:hAnsi="Times New Roman" w:cs="Times New Roman"/>
          <w:b/>
          <w:sz w:val="28"/>
          <w:szCs w:val="28"/>
        </w:rPr>
        <w:t>20</w:t>
      </w:r>
      <w:r w:rsidR="00D70BEA" w:rsidRPr="00D70BEA">
        <w:rPr>
          <w:rFonts w:ascii="Times New Roman" w:hAnsi="Times New Roman" w:cs="Times New Roman"/>
          <w:b/>
          <w:sz w:val="28"/>
          <w:szCs w:val="28"/>
        </w:rPr>
        <w:t xml:space="preserve"> Insurance Costs</w:t>
      </w:r>
    </w:p>
    <w:p w:rsidR="00FC33BA" w:rsidRPr="002E6B9E" w:rsidRDefault="000D44B4" w:rsidP="00D70BEA">
      <w:pPr>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7700" cy="3502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502025"/>
                    </a:xfrm>
                    <a:prstGeom prst="rect">
                      <a:avLst/>
                    </a:prstGeom>
                    <a:noFill/>
                    <a:ln>
                      <a:noFill/>
                    </a:ln>
                  </pic:spPr>
                </pic:pic>
              </a:graphicData>
            </a:graphic>
          </wp:inline>
        </w:drawing>
      </w:r>
    </w:p>
    <w:p w:rsidR="000D44B4" w:rsidRDefault="000D44B4" w:rsidP="000D44B4">
      <w:pPr>
        <w:ind w:left="360"/>
        <w:rPr>
          <w:rFonts w:ascii="Times New Roman" w:hAnsi="Times New Roman" w:cs="Times New Roman"/>
          <w:sz w:val="24"/>
          <w:szCs w:val="24"/>
        </w:rPr>
      </w:pPr>
      <w:r>
        <w:rPr>
          <w:rFonts w:ascii="Times New Roman" w:hAnsi="Times New Roman" w:cs="Times New Roman"/>
          <w:sz w:val="24"/>
          <w:szCs w:val="24"/>
        </w:rPr>
        <w:t>The JAC business w</w:t>
      </w:r>
      <w:r w:rsidRPr="000D44B4">
        <w:rPr>
          <w:rFonts w:ascii="Times New Roman" w:hAnsi="Times New Roman" w:cs="Times New Roman"/>
          <w:sz w:val="24"/>
          <w:szCs w:val="24"/>
        </w:rPr>
        <w:t xml:space="preserve">ording </w:t>
      </w:r>
      <w:r>
        <w:rPr>
          <w:rFonts w:ascii="Times New Roman" w:hAnsi="Times New Roman" w:cs="Times New Roman"/>
          <w:sz w:val="24"/>
          <w:szCs w:val="24"/>
        </w:rPr>
        <w:t>was not consistent with the understanding of our insurance cover. It has now been c</w:t>
      </w:r>
      <w:r w:rsidRPr="000D44B4">
        <w:rPr>
          <w:rFonts w:ascii="Times New Roman" w:hAnsi="Times New Roman" w:cs="Times New Roman"/>
          <w:sz w:val="24"/>
          <w:szCs w:val="24"/>
        </w:rPr>
        <w:t>hanged to:</w:t>
      </w:r>
    </w:p>
    <w:p w:rsidR="000D44B4" w:rsidRPr="000D44B4" w:rsidRDefault="000D44B4" w:rsidP="000D44B4">
      <w:pPr>
        <w:ind w:left="360"/>
        <w:rPr>
          <w:rFonts w:ascii="Times New Roman" w:hAnsi="Times New Roman" w:cs="Times New Roman"/>
          <w:b/>
          <w:sz w:val="24"/>
          <w:szCs w:val="24"/>
        </w:rPr>
      </w:pPr>
      <w:r w:rsidRPr="000D44B4">
        <w:rPr>
          <w:rFonts w:ascii="Times New Roman" w:hAnsi="Times New Roman" w:cs="Times New Roman"/>
          <w:b/>
          <w:sz w:val="24"/>
          <w:szCs w:val="24"/>
        </w:rPr>
        <w:t>For Practise</w:t>
      </w:r>
    </w:p>
    <w:p w:rsidR="000D44B4" w:rsidRPr="000D44B4" w:rsidRDefault="000D44B4" w:rsidP="000D44B4">
      <w:pPr>
        <w:ind w:left="360"/>
        <w:rPr>
          <w:rFonts w:ascii="Times New Roman" w:hAnsi="Times New Roman" w:cs="Times New Roman"/>
          <w:i/>
          <w:sz w:val="24"/>
          <w:szCs w:val="24"/>
        </w:rPr>
      </w:pPr>
      <w:r w:rsidRPr="000D44B4">
        <w:rPr>
          <w:rFonts w:ascii="Times New Roman" w:hAnsi="Times New Roman" w:cs="Times New Roman"/>
          <w:i/>
          <w:sz w:val="24"/>
          <w:szCs w:val="24"/>
        </w:rPr>
        <w:t>“Whilst   Participating   in   the   Martial   Arts   of   Aikido   including   recognised Training / Practice and official Social Events at JAC and non-JAC member organisations world-wide.”</w:t>
      </w:r>
    </w:p>
    <w:p w:rsidR="000D44B4" w:rsidRPr="000D44B4" w:rsidRDefault="000D44B4" w:rsidP="000D44B4">
      <w:pPr>
        <w:ind w:left="360"/>
        <w:rPr>
          <w:rFonts w:ascii="Times New Roman" w:hAnsi="Times New Roman" w:cs="Times New Roman"/>
          <w:b/>
          <w:sz w:val="24"/>
          <w:szCs w:val="24"/>
        </w:rPr>
      </w:pPr>
      <w:r w:rsidRPr="000D44B4">
        <w:rPr>
          <w:rFonts w:ascii="Times New Roman" w:hAnsi="Times New Roman" w:cs="Times New Roman"/>
          <w:b/>
          <w:sz w:val="24"/>
          <w:szCs w:val="24"/>
        </w:rPr>
        <w:t xml:space="preserve">For Teaching and Organising </w:t>
      </w:r>
    </w:p>
    <w:p w:rsidR="000D44B4" w:rsidRPr="000D44B4" w:rsidRDefault="000D44B4" w:rsidP="000D44B4">
      <w:pPr>
        <w:ind w:left="360"/>
        <w:rPr>
          <w:rFonts w:ascii="Times New Roman" w:hAnsi="Times New Roman" w:cs="Times New Roman"/>
          <w:i/>
          <w:sz w:val="24"/>
          <w:szCs w:val="24"/>
        </w:rPr>
      </w:pPr>
      <w:r w:rsidRPr="000D44B4">
        <w:rPr>
          <w:rFonts w:ascii="Times New Roman" w:hAnsi="Times New Roman" w:cs="Times New Roman"/>
          <w:i/>
          <w:sz w:val="24"/>
          <w:szCs w:val="24"/>
        </w:rPr>
        <w:t>“Whilst administering the sport of Aikido in respect of JAC and affiliated Associations/ Clubs, and when requested, non-JAC member organisation seminars as guest instructors world-wide.”</w:t>
      </w:r>
    </w:p>
    <w:p w:rsidR="0076564E" w:rsidRPr="0076564E" w:rsidRDefault="0076564E" w:rsidP="000D44B4">
      <w:pPr>
        <w:ind w:left="360"/>
        <w:rPr>
          <w:rFonts w:ascii="Times New Roman" w:hAnsi="Times New Roman" w:cs="Times New Roman"/>
          <w:b/>
          <w:sz w:val="24"/>
          <w:szCs w:val="24"/>
        </w:rPr>
      </w:pPr>
      <w:r>
        <w:rPr>
          <w:rFonts w:ascii="Times New Roman" w:hAnsi="Times New Roman" w:cs="Times New Roman"/>
          <w:b/>
          <w:sz w:val="24"/>
          <w:szCs w:val="24"/>
        </w:rPr>
        <w:t>Insured Age</w:t>
      </w:r>
    </w:p>
    <w:p w:rsidR="000D44B4" w:rsidRDefault="000D44B4" w:rsidP="000D44B4">
      <w:pPr>
        <w:ind w:left="360"/>
        <w:rPr>
          <w:rFonts w:ascii="Times New Roman" w:hAnsi="Times New Roman" w:cs="Times New Roman"/>
          <w:sz w:val="24"/>
          <w:szCs w:val="24"/>
        </w:rPr>
      </w:pPr>
      <w:r w:rsidRPr="000D44B4">
        <w:rPr>
          <w:rFonts w:ascii="Times New Roman" w:hAnsi="Times New Roman" w:cs="Times New Roman"/>
          <w:sz w:val="24"/>
          <w:szCs w:val="24"/>
        </w:rPr>
        <w:t>Currently we are insured up to the age of 75 – increases still under discussion!</w:t>
      </w:r>
    </w:p>
    <w:p w:rsidR="000D44B4" w:rsidRDefault="000D44B4" w:rsidP="000D44B4">
      <w:pPr>
        <w:ind w:left="360"/>
        <w:rPr>
          <w:rFonts w:ascii="Times New Roman" w:hAnsi="Times New Roman" w:cs="Times New Roman"/>
          <w:sz w:val="24"/>
          <w:szCs w:val="24"/>
        </w:rPr>
      </w:pPr>
      <w:r>
        <w:rPr>
          <w:rFonts w:ascii="Times New Roman" w:hAnsi="Times New Roman" w:cs="Times New Roman"/>
          <w:sz w:val="24"/>
          <w:szCs w:val="24"/>
        </w:rPr>
        <w:t xml:space="preserve">GSN will communicate with the insurers to ascertain if we can have cover for “named” individuals who are 75 and over but under 80 and 80 and over but under 85 as </w:t>
      </w:r>
      <w:r w:rsidR="00024CE8">
        <w:rPr>
          <w:rFonts w:ascii="Times New Roman" w:hAnsi="Times New Roman" w:cs="Times New Roman"/>
          <w:sz w:val="24"/>
          <w:szCs w:val="24"/>
        </w:rPr>
        <w:t>two</w:t>
      </w:r>
      <w:r>
        <w:rPr>
          <w:rFonts w:ascii="Times New Roman" w:hAnsi="Times New Roman" w:cs="Times New Roman"/>
          <w:sz w:val="24"/>
          <w:szCs w:val="24"/>
        </w:rPr>
        <w:t xml:space="preserve"> age groups.</w:t>
      </w:r>
    </w:p>
    <w:p w:rsidR="006B0FE8" w:rsidRPr="006B0FE8" w:rsidRDefault="006B0FE8" w:rsidP="006B0FE8">
      <w:pPr>
        <w:ind w:left="360"/>
        <w:rPr>
          <w:rFonts w:ascii="Times New Roman" w:hAnsi="Times New Roman" w:cs="Times New Roman"/>
          <w:sz w:val="24"/>
          <w:szCs w:val="24"/>
        </w:rPr>
      </w:pPr>
      <w:r w:rsidRPr="006B0FE8">
        <w:rPr>
          <w:rFonts w:ascii="Times New Roman" w:hAnsi="Times New Roman" w:cs="Times New Roman"/>
          <w:sz w:val="24"/>
          <w:szCs w:val="24"/>
        </w:rPr>
        <w:lastRenderedPageBreak/>
        <w:t>Some attendees noted that "Towergate" insure students in their 80's and asked if we could move our insurance to them.</w:t>
      </w:r>
    </w:p>
    <w:p w:rsidR="006B0FE8" w:rsidRPr="006B0FE8" w:rsidRDefault="006B0FE8" w:rsidP="00160966">
      <w:pPr>
        <w:ind w:left="360"/>
        <w:rPr>
          <w:rFonts w:ascii="Times New Roman" w:hAnsi="Times New Roman" w:cs="Times New Roman"/>
          <w:sz w:val="24"/>
          <w:szCs w:val="24"/>
        </w:rPr>
      </w:pPr>
      <w:r>
        <w:rPr>
          <w:rFonts w:ascii="Times New Roman" w:hAnsi="Times New Roman" w:cs="Times New Roman"/>
          <w:sz w:val="24"/>
          <w:szCs w:val="24"/>
        </w:rPr>
        <w:t>GSN</w:t>
      </w:r>
      <w:r w:rsidRPr="006B0FE8">
        <w:rPr>
          <w:rFonts w:ascii="Times New Roman" w:hAnsi="Times New Roman" w:cs="Times New Roman"/>
          <w:sz w:val="24"/>
          <w:szCs w:val="24"/>
        </w:rPr>
        <w:t xml:space="preserve"> stated that prior to this </w:t>
      </w:r>
      <w:r>
        <w:rPr>
          <w:rFonts w:ascii="Times New Roman" w:hAnsi="Times New Roman" w:cs="Times New Roman"/>
          <w:sz w:val="24"/>
          <w:szCs w:val="24"/>
        </w:rPr>
        <w:t>he</w:t>
      </w:r>
      <w:r w:rsidRPr="006B0FE8">
        <w:rPr>
          <w:rFonts w:ascii="Times New Roman" w:hAnsi="Times New Roman" w:cs="Times New Roman"/>
          <w:sz w:val="24"/>
          <w:szCs w:val="24"/>
        </w:rPr>
        <w:t xml:space="preserve"> would investigate the following opportunities.</w:t>
      </w:r>
    </w:p>
    <w:p w:rsidR="006B0FE8" w:rsidRPr="006B0FE8" w:rsidRDefault="006B0FE8" w:rsidP="006B0FE8">
      <w:pPr>
        <w:ind w:left="360"/>
        <w:rPr>
          <w:rFonts w:ascii="Times New Roman" w:hAnsi="Times New Roman" w:cs="Times New Roman"/>
          <w:sz w:val="24"/>
          <w:szCs w:val="24"/>
        </w:rPr>
      </w:pPr>
      <w:r w:rsidRPr="006B0FE8">
        <w:rPr>
          <w:rFonts w:ascii="Times New Roman" w:hAnsi="Times New Roman" w:cs="Times New Roman"/>
          <w:sz w:val="24"/>
          <w:szCs w:val="24"/>
        </w:rPr>
        <w:t>1) Ask the insurers to ascertain if we can have cover for “named” individuals.</w:t>
      </w:r>
    </w:p>
    <w:p w:rsidR="006B0FE8" w:rsidRPr="006B0FE8" w:rsidRDefault="006B0FE8" w:rsidP="006B0FE8">
      <w:pPr>
        <w:ind w:left="360"/>
        <w:rPr>
          <w:rFonts w:ascii="Times New Roman" w:hAnsi="Times New Roman" w:cs="Times New Roman"/>
          <w:sz w:val="24"/>
          <w:szCs w:val="24"/>
        </w:rPr>
      </w:pPr>
      <w:r w:rsidRPr="006B0FE8">
        <w:rPr>
          <w:rFonts w:ascii="Times New Roman" w:hAnsi="Times New Roman" w:cs="Times New Roman"/>
          <w:sz w:val="24"/>
          <w:szCs w:val="24"/>
        </w:rPr>
        <w:t>2) these individuals would be in two groups</w:t>
      </w:r>
    </w:p>
    <w:p w:rsidR="006B0FE8" w:rsidRPr="006B0FE8" w:rsidRDefault="006B0FE8" w:rsidP="006B0FE8">
      <w:pPr>
        <w:ind w:left="360"/>
        <w:rPr>
          <w:rFonts w:ascii="Times New Roman" w:hAnsi="Times New Roman" w:cs="Times New Roman"/>
          <w:sz w:val="24"/>
          <w:szCs w:val="24"/>
        </w:rPr>
      </w:pPr>
      <w:r w:rsidRPr="006B0FE8">
        <w:rPr>
          <w:rFonts w:ascii="Times New Roman" w:hAnsi="Times New Roman" w:cs="Times New Roman"/>
          <w:sz w:val="24"/>
          <w:szCs w:val="24"/>
        </w:rPr>
        <w:t>3) Those who are 75 and over but under 80 and...</w:t>
      </w:r>
    </w:p>
    <w:p w:rsidR="006B0FE8" w:rsidRPr="006B0FE8" w:rsidRDefault="006B0FE8" w:rsidP="006B0FE8">
      <w:pPr>
        <w:ind w:left="360"/>
        <w:rPr>
          <w:rFonts w:ascii="Times New Roman" w:hAnsi="Times New Roman" w:cs="Times New Roman"/>
          <w:sz w:val="24"/>
          <w:szCs w:val="24"/>
        </w:rPr>
      </w:pPr>
      <w:r w:rsidRPr="006B0FE8">
        <w:rPr>
          <w:rFonts w:ascii="Times New Roman" w:hAnsi="Times New Roman" w:cs="Times New Roman"/>
          <w:sz w:val="24"/>
          <w:szCs w:val="24"/>
        </w:rPr>
        <w:t>4) Those who are 80 and over but under 85</w:t>
      </w:r>
    </w:p>
    <w:p w:rsidR="006B0FE8" w:rsidRDefault="006B0FE8" w:rsidP="00160966">
      <w:pPr>
        <w:ind w:left="360"/>
        <w:rPr>
          <w:rFonts w:ascii="Times New Roman" w:hAnsi="Times New Roman" w:cs="Times New Roman"/>
          <w:sz w:val="24"/>
          <w:szCs w:val="24"/>
        </w:rPr>
      </w:pPr>
      <w:r w:rsidRPr="006B0FE8">
        <w:rPr>
          <w:rFonts w:ascii="Times New Roman" w:hAnsi="Times New Roman" w:cs="Times New Roman"/>
          <w:sz w:val="24"/>
          <w:szCs w:val="24"/>
        </w:rPr>
        <w:t xml:space="preserve">We would like to compartmentalise this/these additional premium/s so that those concerned can pay the additional premiums in lieu of it </w:t>
      </w:r>
      <w:proofErr w:type="gramStart"/>
      <w:r w:rsidRPr="006B0FE8">
        <w:rPr>
          <w:rFonts w:ascii="Times New Roman" w:hAnsi="Times New Roman" w:cs="Times New Roman"/>
          <w:sz w:val="24"/>
          <w:szCs w:val="24"/>
        </w:rPr>
        <w:t>affecting</w:t>
      </w:r>
      <w:proofErr w:type="gramEnd"/>
      <w:r w:rsidRPr="006B0FE8">
        <w:rPr>
          <w:rFonts w:ascii="Times New Roman" w:hAnsi="Times New Roman" w:cs="Times New Roman"/>
          <w:sz w:val="24"/>
          <w:szCs w:val="24"/>
        </w:rPr>
        <w:t xml:space="preserve"> the premiums of the majority of the members.</w:t>
      </w:r>
    </w:p>
    <w:p w:rsidR="00024CE8" w:rsidRDefault="00024CE8" w:rsidP="000D44B4">
      <w:pPr>
        <w:ind w:left="360"/>
        <w:rPr>
          <w:rFonts w:ascii="Times New Roman" w:hAnsi="Times New Roman" w:cs="Times New Roman"/>
          <w:sz w:val="24"/>
          <w:szCs w:val="24"/>
        </w:rPr>
      </w:pPr>
      <w:r>
        <w:rPr>
          <w:rFonts w:ascii="Times New Roman" w:hAnsi="Times New Roman" w:cs="Times New Roman"/>
          <w:sz w:val="24"/>
          <w:szCs w:val="24"/>
        </w:rPr>
        <w:t>The member organisation reps were asked to send Sue Yates the names of students and instructors who are within these age groups.</w:t>
      </w:r>
    </w:p>
    <w:p w:rsidR="000D44B4" w:rsidRPr="000D44B4" w:rsidRDefault="000D44B4" w:rsidP="000D44B4">
      <w:pPr>
        <w:ind w:left="360"/>
        <w:rPr>
          <w:rFonts w:ascii="Times New Roman" w:hAnsi="Times New Roman" w:cs="Times New Roman"/>
          <w:sz w:val="24"/>
          <w:szCs w:val="24"/>
        </w:rPr>
      </w:pPr>
    </w:p>
    <w:p w:rsidR="000D44B4" w:rsidRPr="00160966" w:rsidRDefault="000D44B4" w:rsidP="000D44B4">
      <w:pPr>
        <w:ind w:left="360"/>
        <w:rPr>
          <w:rFonts w:ascii="Times New Roman" w:hAnsi="Times New Roman" w:cs="Times New Roman"/>
          <w:b/>
          <w:sz w:val="24"/>
          <w:szCs w:val="24"/>
        </w:rPr>
      </w:pPr>
      <w:r w:rsidRPr="00160966">
        <w:rPr>
          <w:rFonts w:ascii="Times New Roman" w:hAnsi="Times New Roman" w:cs="Times New Roman"/>
          <w:b/>
          <w:sz w:val="24"/>
          <w:szCs w:val="24"/>
        </w:rPr>
        <w:t>2019 – 2020 JAC Membership and Insurance Fees</w:t>
      </w:r>
    </w:p>
    <w:p w:rsidR="000D44B4" w:rsidRPr="000D44B4" w:rsidRDefault="000D44B4" w:rsidP="000D44B4">
      <w:pPr>
        <w:ind w:left="360"/>
        <w:rPr>
          <w:rFonts w:ascii="Times New Roman" w:hAnsi="Times New Roman" w:cs="Times New Roman"/>
          <w:sz w:val="24"/>
          <w:szCs w:val="24"/>
        </w:rPr>
      </w:pPr>
      <w:r w:rsidRPr="000D44B4">
        <w:rPr>
          <w:rFonts w:ascii="Times New Roman" w:hAnsi="Times New Roman" w:cs="Times New Roman"/>
          <w:sz w:val="24"/>
          <w:szCs w:val="24"/>
        </w:rPr>
        <w:t> All increases were discussed and agreed at the 2018 AGM</w:t>
      </w:r>
    </w:p>
    <w:p w:rsidR="000D44B4" w:rsidRPr="000D44B4" w:rsidRDefault="000D44B4" w:rsidP="000D44B4">
      <w:pPr>
        <w:ind w:left="360"/>
        <w:rPr>
          <w:rFonts w:ascii="Times New Roman" w:hAnsi="Times New Roman" w:cs="Times New Roman"/>
          <w:sz w:val="24"/>
          <w:szCs w:val="24"/>
        </w:rPr>
      </w:pPr>
      <w:r w:rsidRPr="000D44B4">
        <w:rPr>
          <w:rFonts w:ascii="Times New Roman" w:hAnsi="Times New Roman" w:cs="Times New Roman"/>
          <w:sz w:val="24"/>
          <w:szCs w:val="24"/>
        </w:rPr>
        <w:t xml:space="preserve"> Dojo registration</w:t>
      </w:r>
      <w:r w:rsidRPr="000D44B4">
        <w:rPr>
          <w:rFonts w:ascii="Times New Roman" w:hAnsi="Times New Roman" w:cs="Times New Roman"/>
          <w:sz w:val="24"/>
          <w:szCs w:val="24"/>
        </w:rPr>
        <w:tab/>
      </w:r>
      <w:r w:rsidRPr="000D44B4">
        <w:rPr>
          <w:rFonts w:ascii="Times New Roman" w:hAnsi="Times New Roman" w:cs="Times New Roman"/>
          <w:sz w:val="24"/>
          <w:szCs w:val="24"/>
        </w:rPr>
        <w:tab/>
      </w:r>
      <w:r w:rsidRPr="000D44B4">
        <w:rPr>
          <w:rFonts w:ascii="Times New Roman" w:hAnsi="Times New Roman" w:cs="Times New Roman"/>
          <w:sz w:val="24"/>
          <w:szCs w:val="24"/>
        </w:rPr>
        <w:tab/>
      </w:r>
      <w:r>
        <w:rPr>
          <w:rFonts w:ascii="Times New Roman" w:hAnsi="Times New Roman" w:cs="Times New Roman"/>
          <w:sz w:val="24"/>
          <w:szCs w:val="24"/>
        </w:rPr>
        <w:tab/>
      </w:r>
      <w:r w:rsidRPr="000D44B4">
        <w:rPr>
          <w:rFonts w:ascii="Times New Roman" w:hAnsi="Times New Roman" w:cs="Times New Roman"/>
          <w:sz w:val="24"/>
          <w:szCs w:val="24"/>
        </w:rPr>
        <w:t>£50.00</w:t>
      </w:r>
    </w:p>
    <w:p w:rsidR="000D44B4" w:rsidRPr="000D44B4" w:rsidRDefault="000D44B4" w:rsidP="000D44B4">
      <w:pPr>
        <w:ind w:left="360"/>
        <w:rPr>
          <w:rFonts w:ascii="Times New Roman" w:hAnsi="Times New Roman" w:cs="Times New Roman"/>
          <w:sz w:val="24"/>
          <w:szCs w:val="24"/>
        </w:rPr>
      </w:pPr>
      <w:r w:rsidRPr="000D44B4">
        <w:rPr>
          <w:rFonts w:ascii="Times New Roman" w:hAnsi="Times New Roman" w:cs="Times New Roman"/>
          <w:sz w:val="24"/>
          <w:szCs w:val="24"/>
        </w:rPr>
        <w:t xml:space="preserve"> Membership - Student</w:t>
      </w:r>
      <w:r w:rsidRPr="000D44B4">
        <w:rPr>
          <w:rFonts w:ascii="Times New Roman" w:hAnsi="Times New Roman" w:cs="Times New Roman"/>
          <w:sz w:val="24"/>
          <w:szCs w:val="24"/>
        </w:rPr>
        <w:tab/>
      </w:r>
      <w:r w:rsidRPr="000D44B4">
        <w:rPr>
          <w:rFonts w:ascii="Times New Roman" w:hAnsi="Times New Roman" w:cs="Times New Roman"/>
          <w:sz w:val="24"/>
          <w:szCs w:val="24"/>
        </w:rPr>
        <w:tab/>
      </w:r>
      <w:r w:rsidRPr="000D44B4">
        <w:rPr>
          <w:rFonts w:ascii="Times New Roman" w:hAnsi="Times New Roman" w:cs="Times New Roman"/>
          <w:sz w:val="24"/>
          <w:szCs w:val="24"/>
        </w:rPr>
        <w:tab/>
        <w:t>£2.00</w:t>
      </w:r>
    </w:p>
    <w:p w:rsidR="000D44B4" w:rsidRPr="000D44B4" w:rsidRDefault="000D44B4" w:rsidP="00160966">
      <w:pPr>
        <w:ind w:left="360"/>
        <w:rPr>
          <w:rFonts w:ascii="Times New Roman" w:hAnsi="Times New Roman" w:cs="Times New Roman"/>
          <w:sz w:val="24"/>
          <w:szCs w:val="24"/>
        </w:rPr>
      </w:pPr>
      <w:r w:rsidRPr="000D44B4">
        <w:rPr>
          <w:rFonts w:ascii="Times New Roman" w:hAnsi="Times New Roman" w:cs="Times New Roman"/>
          <w:sz w:val="24"/>
          <w:szCs w:val="24"/>
        </w:rPr>
        <w:t xml:space="preserve"> Organisation Insurance per student          £3.00</w:t>
      </w:r>
    </w:p>
    <w:p w:rsidR="00FC33BA" w:rsidRPr="00CC4688" w:rsidRDefault="000D44B4" w:rsidP="000D44B4">
      <w:pPr>
        <w:ind w:left="360"/>
        <w:rPr>
          <w:rFonts w:ascii="Times New Roman" w:hAnsi="Times New Roman" w:cs="Times New Roman"/>
          <w:sz w:val="24"/>
          <w:szCs w:val="24"/>
        </w:rPr>
      </w:pPr>
      <w:r w:rsidRPr="000D44B4">
        <w:rPr>
          <w:rFonts w:ascii="Times New Roman" w:hAnsi="Times New Roman" w:cs="Times New Roman"/>
          <w:sz w:val="24"/>
          <w:szCs w:val="24"/>
        </w:rPr>
        <w:t>Previously we charged £45 per dojo and £2 plus £2 JAC membership per individual members. </w:t>
      </w:r>
    </w:p>
    <w:p w:rsidR="00C92CB0" w:rsidRPr="003700C3" w:rsidRDefault="00625EDF" w:rsidP="003700C3">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Treasurers R</w:t>
      </w:r>
      <w:r w:rsidR="00C92CB0" w:rsidRPr="003700C3">
        <w:rPr>
          <w:rFonts w:ascii="Times New Roman" w:hAnsi="Times New Roman" w:cs="Times New Roman"/>
          <w:b/>
          <w:sz w:val="28"/>
          <w:szCs w:val="28"/>
        </w:rPr>
        <w:t xml:space="preserve">eport </w:t>
      </w:r>
    </w:p>
    <w:p w:rsidR="0076564E" w:rsidRDefault="00CD5948" w:rsidP="009A2553">
      <w:pPr>
        <w:rPr>
          <w:rFonts w:ascii="Times New Roman" w:hAnsi="Times New Roman" w:cs="Times New Roman"/>
          <w:sz w:val="24"/>
          <w:szCs w:val="24"/>
        </w:rPr>
      </w:pPr>
      <w:r>
        <w:rPr>
          <w:rFonts w:ascii="Times New Roman" w:hAnsi="Times New Roman" w:cs="Times New Roman"/>
          <w:sz w:val="24"/>
          <w:szCs w:val="24"/>
        </w:rPr>
        <w:t>Allan Hagan</w:t>
      </w:r>
      <w:r w:rsidR="003D6C53">
        <w:rPr>
          <w:rFonts w:ascii="Times New Roman" w:hAnsi="Times New Roman" w:cs="Times New Roman"/>
          <w:sz w:val="24"/>
          <w:szCs w:val="24"/>
        </w:rPr>
        <w:t xml:space="preserve"> presented a full financial report and explanation for the supporting detail. The report was approved by </w:t>
      </w:r>
      <w:r>
        <w:rPr>
          <w:rFonts w:ascii="Times New Roman" w:hAnsi="Times New Roman" w:cs="Times New Roman"/>
          <w:sz w:val="24"/>
          <w:szCs w:val="24"/>
        </w:rPr>
        <w:t>Allan Hagan</w:t>
      </w:r>
      <w:r w:rsidR="003D6C53">
        <w:rPr>
          <w:rFonts w:ascii="Times New Roman" w:hAnsi="Times New Roman" w:cs="Times New Roman"/>
          <w:sz w:val="24"/>
          <w:szCs w:val="24"/>
        </w:rPr>
        <w:t xml:space="preserve"> as Treasurer, </w:t>
      </w:r>
      <w:r w:rsidR="0076564E">
        <w:rPr>
          <w:rFonts w:ascii="Times New Roman" w:hAnsi="Times New Roman" w:cs="Times New Roman"/>
          <w:sz w:val="24"/>
          <w:szCs w:val="24"/>
        </w:rPr>
        <w:t>David Yates</w:t>
      </w:r>
      <w:r w:rsidR="003D6C53">
        <w:rPr>
          <w:rFonts w:ascii="Times New Roman" w:hAnsi="Times New Roman" w:cs="Times New Roman"/>
          <w:sz w:val="24"/>
          <w:szCs w:val="24"/>
        </w:rPr>
        <w:t xml:space="preserve"> as Chairman and Guy Needler as General Secretary. </w:t>
      </w:r>
    </w:p>
    <w:p w:rsidR="004504B0"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The financial statement and notes can be made available to JAC members upon request to </w:t>
      </w:r>
      <w:r w:rsidR="00CD5948">
        <w:rPr>
          <w:rFonts w:ascii="Times New Roman" w:hAnsi="Times New Roman" w:cs="Times New Roman"/>
          <w:sz w:val="24"/>
          <w:szCs w:val="24"/>
        </w:rPr>
        <w:t>Allan Hagan</w:t>
      </w:r>
      <w:r>
        <w:rPr>
          <w:rFonts w:ascii="Times New Roman" w:hAnsi="Times New Roman" w:cs="Times New Roman"/>
          <w:sz w:val="24"/>
          <w:szCs w:val="24"/>
        </w:rPr>
        <w:t xml:space="preserve">. </w:t>
      </w:r>
      <w:r w:rsidR="00BE2595">
        <w:rPr>
          <w:rFonts w:ascii="Times New Roman" w:hAnsi="Times New Roman" w:cs="Times New Roman"/>
          <w:sz w:val="24"/>
          <w:szCs w:val="24"/>
        </w:rPr>
        <w:t>A summary is below.</w:t>
      </w: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BE2595" w:rsidRDefault="00D202D0" w:rsidP="009A25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70400" cy="4368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0400" cy="4368800"/>
                    </a:xfrm>
                    <a:prstGeom prst="rect">
                      <a:avLst/>
                    </a:prstGeom>
                    <a:noFill/>
                    <a:ln>
                      <a:noFill/>
                    </a:ln>
                  </pic:spPr>
                </pic:pic>
              </a:graphicData>
            </a:graphic>
          </wp:inline>
        </w:drawing>
      </w:r>
    </w:p>
    <w:p w:rsidR="003D6C53" w:rsidRDefault="003D6C53" w:rsidP="009A2553">
      <w:pPr>
        <w:rPr>
          <w:rFonts w:ascii="Times New Roman" w:hAnsi="Times New Roman" w:cs="Times New Roman"/>
          <w:sz w:val="24"/>
          <w:szCs w:val="24"/>
        </w:rPr>
      </w:pPr>
    </w:p>
    <w:p w:rsidR="001A032D" w:rsidRDefault="001A032D" w:rsidP="009A2553">
      <w:pPr>
        <w:rPr>
          <w:rFonts w:ascii="Times New Roman" w:hAnsi="Times New Roman" w:cs="Times New Roman"/>
          <w:sz w:val="24"/>
          <w:szCs w:val="24"/>
        </w:rPr>
      </w:pPr>
    </w:p>
    <w:p w:rsidR="001A032D" w:rsidRDefault="001A032D" w:rsidP="009A2553">
      <w:pPr>
        <w:rPr>
          <w:rFonts w:ascii="Times New Roman" w:hAnsi="Times New Roman" w:cs="Times New Roman"/>
          <w:sz w:val="24"/>
          <w:szCs w:val="24"/>
        </w:rPr>
      </w:pPr>
    </w:p>
    <w:p w:rsidR="001A032D" w:rsidRDefault="001A032D"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76564E" w:rsidRDefault="0076564E" w:rsidP="009A2553">
      <w:pPr>
        <w:rPr>
          <w:rFonts w:ascii="Times New Roman" w:hAnsi="Times New Roman" w:cs="Times New Roman"/>
          <w:sz w:val="24"/>
          <w:szCs w:val="24"/>
        </w:rPr>
      </w:pPr>
    </w:p>
    <w:p w:rsidR="00ED6649" w:rsidRPr="00ED6649" w:rsidRDefault="00ED6649" w:rsidP="009A2553">
      <w:p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784632</wp:posOffset>
            </wp:positionH>
            <wp:positionV relativeFrom="paragraph">
              <wp:posOffset>188631</wp:posOffset>
            </wp:positionV>
            <wp:extent cx="4150995" cy="357124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0995" cy="357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649">
        <w:rPr>
          <w:rFonts w:ascii="Times New Roman" w:hAnsi="Times New Roman" w:cs="Times New Roman"/>
          <w:b/>
          <w:sz w:val="24"/>
          <w:szCs w:val="24"/>
        </w:rPr>
        <w:t>Notes</w:t>
      </w: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noProof/>
          <w:sz w:val="24"/>
          <w:szCs w:val="24"/>
        </w:rPr>
      </w:pP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sz w:val="24"/>
          <w:szCs w:val="24"/>
        </w:rPr>
      </w:pPr>
    </w:p>
    <w:p w:rsidR="00ED6649" w:rsidRDefault="00ED6649" w:rsidP="009A2553">
      <w:pPr>
        <w:rPr>
          <w:rFonts w:ascii="Times New Roman" w:hAnsi="Times New Roman" w:cs="Times New Roman"/>
          <w:sz w:val="24"/>
          <w:szCs w:val="24"/>
        </w:rPr>
      </w:pPr>
    </w:p>
    <w:p w:rsidR="0076564E" w:rsidRDefault="00416B10" w:rsidP="009A2553">
      <w:pPr>
        <w:rPr>
          <w:rFonts w:ascii="Times New Roman" w:hAnsi="Times New Roman" w:cs="Times New Roman"/>
          <w:sz w:val="24"/>
          <w:szCs w:val="24"/>
        </w:rPr>
      </w:pPr>
      <w:r>
        <w:rPr>
          <w:rFonts w:ascii="Times New Roman" w:hAnsi="Times New Roman" w:cs="Times New Roman"/>
          <w:sz w:val="24"/>
          <w:szCs w:val="24"/>
        </w:rPr>
        <w:t xml:space="preserve">Adjustments to the method of presentation </w:t>
      </w:r>
      <w:r w:rsidR="00ED6649">
        <w:rPr>
          <w:rFonts w:ascii="Times New Roman" w:hAnsi="Times New Roman" w:cs="Times New Roman"/>
          <w:sz w:val="24"/>
          <w:szCs w:val="24"/>
        </w:rPr>
        <w:t>o</w:t>
      </w:r>
      <w:r w:rsidR="00A71067">
        <w:rPr>
          <w:rFonts w:ascii="Times New Roman" w:hAnsi="Times New Roman" w:cs="Times New Roman"/>
          <w:sz w:val="24"/>
          <w:szCs w:val="24"/>
        </w:rPr>
        <w:t xml:space="preserve">f the JAC accounts </w:t>
      </w:r>
      <w:r>
        <w:rPr>
          <w:rFonts w:ascii="Times New Roman" w:hAnsi="Times New Roman" w:cs="Times New Roman"/>
          <w:sz w:val="24"/>
          <w:szCs w:val="24"/>
        </w:rPr>
        <w:t>was discussed with M</w:t>
      </w:r>
      <w:r w:rsidR="00A71067">
        <w:rPr>
          <w:rFonts w:ascii="Times New Roman" w:hAnsi="Times New Roman" w:cs="Times New Roman"/>
          <w:sz w:val="24"/>
          <w:szCs w:val="24"/>
        </w:rPr>
        <w:t>r</w:t>
      </w:r>
      <w:r>
        <w:rPr>
          <w:rFonts w:ascii="Times New Roman" w:hAnsi="Times New Roman" w:cs="Times New Roman"/>
          <w:sz w:val="24"/>
          <w:szCs w:val="24"/>
        </w:rPr>
        <w:t xml:space="preserve"> Ian Grubb. </w:t>
      </w:r>
      <w:r w:rsidR="00A71067">
        <w:rPr>
          <w:rFonts w:ascii="Times New Roman" w:hAnsi="Times New Roman" w:cs="Times New Roman"/>
          <w:sz w:val="24"/>
          <w:szCs w:val="24"/>
        </w:rPr>
        <w:t>Mr Hagan will liaise with Mr Grubb to affect suggested changes to the methods.</w:t>
      </w:r>
    </w:p>
    <w:p w:rsidR="00AF23BA" w:rsidRPr="00165E63" w:rsidRDefault="00160966" w:rsidP="00CD5948">
      <w:pPr>
        <w:ind w:left="360"/>
        <w:rPr>
          <w:rFonts w:ascii="Times New Roman" w:hAnsi="Times New Roman" w:cs="Times New Roman"/>
          <w:sz w:val="24"/>
          <w:szCs w:val="24"/>
        </w:rPr>
      </w:pPr>
      <w:r w:rsidRPr="00165E63">
        <w:rPr>
          <w:rFonts w:ascii="Times New Roman" w:hAnsi="Times New Roman" w:cs="Times New Roman"/>
          <w:b/>
          <w:sz w:val="24"/>
          <w:szCs w:val="24"/>
        </w:rPr>
        <w:t>JAC Dropbox directory</w:t>
      </w:r>
    </w:p>
    <w:p w:rsidR="00CD5948" w:rsidRDefault="00CD5948" w:rsidP="0076564E">
      <w:pPr>
        <w:ind w:left="360"/>
        <w:rPr>
          <w:rFonts w:ascii="Times New Roman" w:hAnsi="Times New Roman" w:cs="Times New Roman"/>
          <w:sz w:val="24"/>
          <w:szCs w:val="24"/>
        </w:rPr>
      </w:pPr>
      <w:r>
        <w:rPr>
          <w:rFonts w:ascii="Times New Roman" w:hAnsi="Times New Roman" w:cs="Times New Roman"/>
          <w:sz w:val="24"/>
          <w:szCs w:val="24"/>
        </w:rPr>
        <w:t xml:space="preserve">GSN has </w:t>
      </w:r>
      <w:r w:rsidR="00160966">
        <w:rPr>
          <w:rFonts w:ascii="Times New Roman" w:hAnsi="Times New Roman" w:cs="Times New Roman"/>
          <w:sz w:val="24"/>
          <w:szCs w:val="24"/>
        </w:rPr>
        <w:t xml:space="preserve">changed the </w:t>
      </w:r>
      <w:r w:rsidR="0076564E">
        <w:rPr>
          <w:rFonts w:ascii="Times New Roman" w:hAnsi="Times New Roman" w:cs="Times New Roman"/>
          <w:sz w:val="24"/>
          <w:szCs w:val="24"/>
        </w:rPr>
        <w:t>directory</w:t>
      </w:r>
      <w:r w:rsidR="00160966">
        <w:rPr>
          <w:rFonts w:ascii="Times New Roman" w:hAnsi="Times New Roman" w:cs="Times New Roman"/>
          <w:sz w:val="24"/>
          <w:szCs w:val="24"/>
        </w:rPr>
        <w:t xml:space="preserve"> structure to add </w:t>
      </w:r>
      <w:r w:rsidR="0076564E">
        <w:rPr>
          <w:rFonts w:ascii="Times New Roman" w:hAnsi="Times New Roman" w:cs="Times New Roman"/>
          <w:sz w:val="24"/>
          <w:szCs w:val="24"/>
        </w:rPr>
        <w:t>in the document subject headings for ease</w:t>
      </w:r>
      <w:r w:rsidR="00ED6649">
        <w:rPr>
          <w:rFonts w:ascii="Times New Roman" w:hAnsi="Times New Roman" w:cs="Times New Roman"/>
          <w:sz w:val="24"/>
          <w:szCs w:val="24"/>
        </w:rPr>
        <w:t>.</w:t>
      </w:r>
      <w:r w:rsidR="0076564E">
        <w:rPr>
          <w:rFonts w:ascii="Times New Roman" w:hAnsi="Times New Roman" w:cs="Times New Roman"/>
          <w:sz w:val="24"/>
          <w:szCs w:val="24"/>
        </w:rPr>
        <w:t xml:space="preserve"> </w:t>
      </w:r>
    </w:p>
    <w:p w:rsidR="005763FE" w:rsidRPr="005763FE" w:rsidRDefault="005763FE" w:rsidP="003B2DE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Election of Officers</w:t>
      </w:r>
    </w:p>
    <w:p w:rsidR="00CE7968" w:rsidRPr="002E6B9E" w:rsidRDefault="0076564E" w:rsidP="00CE7968">
      <w:pPr>
        <w:ind w:left="360"/>
        <w:rPr>
          <w:rFonts w:ascii="Times New Roman" w:hAnsi="Times New Roman" w:cs="Times New Roman"/>
          <w:b/>
          <w:sz w:val="24"/>
          <w:szCs w:val="24"/>
        </w:rPr>
      </w:pPr>
      <w:r>
        <w:rPr>
          <w:rFonts w:ascii="Times New Roman" w:hAnsi="Times New Roman" w:cs="Times New Roman"/>
          <w:b/>
          <w:sz w:val="24"/>
          <w:szCs w:val="24"/>
        </w:rPr>
        <w:t>General Secretary</w:t>
      </w:r>
    </w:p>
    <w:p w:rsidR="00CE7968" w:rsidRDefault="00CE7968" w:rsidP="00CE796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position of </w:t>
      </w:r>
      <w:r w:rsidR="0076564E">
        <w:rPr>
          <w:rFonts w:ascii="Times New Roman" w:hAnsi="Times New Roman" w:cs="Times New Roman"/>
          <w:sz w:val="24"/>
          <w:szCs w:val="24"/>
        </w:rPr>
        <w:t>General Secretary</w:t>
      </w:r>
      <w:r w:rsidRPr="002E6B9E">
        <w:rPr>
          <w:rFonts w:ascii="Times New Roman" w:hAnsi="Times New Roman" w:cs="Times New Roman"/>
          <w:sz w:val="24"/>
          <w:szCs w:val="24"/>
        </w:rPr>
        <w:t xml:space="preserve"> </w:t>
      </w:r>
      <w:r>
        <w:rPr>
          <w:rFonts w:ascii="Times New Roman" w:hAnsi="Times New Roman" w:cs="Times New Roman"/>
          <w:sz w:val="24"/>
          <w:szCs w:val="24"/>
        </w:rPr>
        <w:t xml:space="preserve">was due for re-election and </w:t>
      </w:r>
      <w:r w:rsidR="0076564E">
        <w:rPr>
          <w:rFonts w:ascii="Times New Roman" w:hAnsi="Times New Roman" w:cs="Times New Roman"/>
          <w:sz w:val="24"/>
          <w:szCs w:val="24"/>
        </w:rPr>
        <w:t>Guy Needler o</w:t>
      </w:r>
      <w:r>
        <w:rPr>
          <w:rFonts w:ascii="Times New Roman" w:hAnsi="Times New Roman" w:cs="Times New Roman"/>
          <w:sz w:val="24"/>
          <w:szCs w:val="24"/>
        </w:rPr>
        <w:t xml:space="preserve">ffered </w:t>
      </w:r>
      <w:r w:rsidR="0076564E">
        <w:rPr>
          <w:rFonts w:ascii="Times New Roman" w:hAnsi="Times New Roman" w:cs="Times New Roman"/>
          <w:sz w:val="24"/>
          <w:szCs w:val="24"/>
        </w:rPr>
        <w:t>hims</w:t>
      </w:r>
      <w:r>
        <w:rPr>
          <w:rFonts w:ascii="Times New Roman" w:hAnsi="Times New Roman" w:cs="Times New Roman"/>
          <w:sz w:val="24"/>
          <w:szCs w:val="24"/>
        </w:rPr>
        <w:t>el</w:t>
      </w:r>
      <w:r w:rsidR="0076564E">
        <w:rPr>
          <w:rFonts w:ascii="Times New Roman" w:hAnsi="Times New Roman" w:cs="Times New Roman"/>
          <w:sz w:val="24"/>
          <w:szCs w:val="24"/>
        </w:rPr>
        <w:t>f for re-election</w:t>
      </w:r>
      <w:r>
        <w:rPr>
          <w:rFonts w:ascii="Times New Roman" w:hAnsi="Times New Roman" w:cs="Times New Roman"/>
          <w:sz w:val="24"/>
          <w:szCs w:val="24"/>
        </w:rPr>
        <w:t>.</w:t>
      </w:r>
      <w:r w:rsidR="0076564E">
        <w:rPr>
          <w:rFonts w:ascii="Times New Roman" w:hAnsi="Times New Roman" w:cs="Times New Roman"/>
          <w:sz w:val="24"/>
          <w:szCs w:val="24"/>
        </w:rPr>
        <w:t xml:space="preserve"> With no other candidates GSN was re-installed into the position.</w:t>
      </w:r>
    </w:p>
    <w:p w:rsidR="0076564E" w:rsidRPr="0076564E" w:rsidRDefault="0076564E" w:rsidP="0076564E">
      <w:pPr>
        <w:rPr>
          <w:rFonts w:ascii="Times New Roman" w:hAnsi="Times New Roman" w:cs="Times New Roman"/>
          <w:sz w:val="24"/>
          <w:szCs w:val="24"/>
        </w:rPr>
      </w:pPr>
    </w:p>
    <w:p w:rsidR="00766886" w:rsidRPr="003A6AC4" w:rsidRDefault="00766886" w:rsidP="003A6AC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lastRenderedPageBreak/>
        <w:t>Any Other Business</w:t>
      </w:r>
    </w:p>
    <w:p w:rsidR="00416B10" w:rsidRDefault="00416B10" w:rsidP="00416B10">
      <w:pPr>
        <w:rPr>
          <w:rFonts w:ascii="Times New Roman" w:hAnsi="Times New Roman" w:cs="Times New Roman"/>
          <w:b/>
          <w:sz w:val="24"/>
          <w:szCs w:val="24"/>
        </w:rPr>
      </w:pPr>
      <w:r>
        <w:rPr>
          <w:rFonts w:ascii="Times New Roman" w:hAnsi="Times New Roman" w:cs="Times New Roman"/>
          <w:b/>
          <w:sz w:val="24"/>
          <w:szCs w:val="24"/>
        </w:rPr>
        <w:t xml:space="preserve">Peter Brady - Minoru </w:t>
      </w:r>
      <w:proofErr w:type="spellStart"/>
      <w:r>
        <w:rPr>
          <w:rFonts w:ascii="Times New Roman" w:hAnsi="Times New Roman" w:cs="Times New Roman"/>
          <w:b/>
          <w:sz w:val="24"/>
          <w:szCs w:val="24"/>
        </w:rPr>
        <w:t>Kanetsuka</w:t>
      </w:r>
      <w:proofErr w:type="spellEnd"/>
      <w:r>
        <w:rPr>
          <w:rFonts w:ascii="Times New Roman" w:hAnsi="Times New Roman" w:cs="Times New Roman"/>
          <w:b/>
          <w:sz w:val="24"/>
          <w:szCs w:val="24"/>
        </w:rPr>
        <w:t xml:space="preserve"> Memorial</w:t>
      </w:r>
    </w:p>
    <w:p w:rsidR="003B2DE4" w:rsidRPr="00416B10" w:rsidRDefault="00416B10" w:rsidP="00416B10">
      <w:pPr>
        <w:rPr>
          <w:rFonts w:ascii="Times New Roman" w:hAnsi="Times New Roman" w:cs="Times New Roman"/>
          <w:sz w:val="24"/>
          <w:szCs w:val="24"/>
        </w:rPr>
      </w:pPr>
      <w:r w:rsidRPr="00416B10">
        <w:rPr>
          <w:rFonts w:ascii="Times New Roman" w:hAnsi="Times New Roman" w:cs="Times New Roman"/>
          <w:sz w:val="24"/>
          <w:szCs w:val="24"/>
        </w:rPr>
        <w:t>Mr</w:t>
      </w:r>
      <w:r>
        <w:rPr>
          <w:rFonts w:ascii="Times New Roman" w:hAnsi="Times New Roman" w:cs="Times New Roman"/>
          <w:sz w:val="24"/>
          <w:szCs w:val="24"/>
        </w:rPr>
        <w:t xml:space="preserve"> </w:t>
      </w:r>
      <w:r w:rsidR="00A71067">
        <w:rPr>
          <w:rFonts w:ascii="Times New Roman" w:hAnsi="Times New Roman" w:cs="Times New Roman"/>
          <w:sz w:val="24"/>
          <w:szCs w:val="24"/>
        </w:rPr>
        <w:t xml:space="preserve">Gordon </w:t>
      </w:r>
      <w:r w:rsidR="00766886" w:rsidRPr="00416B10">
        <w:rPr>
          <w:rFonts w:ascii="Times New Roman" w:hAnsi="Times New Roman" w:cs="Times New Roman"/>
          <w:sz w:val="24"/>
          <w:szCs w:val="24"/>
        </w:rPr>
        <w:t>J</w:t>
      </w:r>
      <w:r>
        <w:rPr>
          <w:rFonts w:ascii="Times New Roman" w:hAnsi="Times New Roman" w:cs="Times New Roman"/>
          <w:sz w:val="24"/>
          <w:szCs w:val="24"/>
        </w:rPr>
        <w:t xml:space="preserve">ones acknowledged the lifetimes work of both </w:t>
      </w:r>
      <w:proofErr w:type="spellStart"/>
      <w:r>
        <w:rPr>
          <w:rFonts w:ascii="Times New Roman" w:hAnsi="Times New Roman" w:cs="Times New Roman"/>
          <w:sz w:val="24"/>
          <w:szCs w:val="24"/>
        </w:rPr>
        <w:t>Kanetsuka</w:t>
      </w:r>
      <w:proofErr w:type="spellEnd"/>
      <w:r>
        <w:rPr>
          <w:rFonts w:ascii="Times New Roman" w:hAnsi="Times New Roman" w:cs="Times New Roman"/>
          <w:sz w:val="24"/>
          <w:szCs w:val="24"/>
        </w:rPr>
        <w:t xml:space="preserve"> sensei and Peter Brady. All attendees </w:t>
      </w:r>
      <w:proofErr w:type="gramStart"/>
      <w:r>
        <w:rPr>
          <w:rFonts w:ascii="Times New Roman" w:hAnsi="Times New Roman" w:cs="Times New Roman"/>
          <w:sz w:val="24"/>
          <w:szCs w:val="24"/>
        </w:rPr>
        <w:t>were in agreement</w:t>
      </w:r>
      <w:proofErr w:type="gramEnd"/>
      <w:r>
        <w:rPr>
          <w:rFonts w:ascii="Times New Roman" w:hAnsi="Times New Roman" w:cs="Times New Roman"/>
          <w:sz w:val="24"/>
          <w:szCs w:val="24"/>
        </w:rPr>
        <w:t xml:space="preserve"> about the loss of these t</w:t>
      </w:r>
      <w:r w:rsidR="00A71067">
        <w:rPr>
          <w:rFonts w:ascii="Times New Roman" w:hAnsi="Times New Roman" w:cs="Times New Roman"/>
          <w:sz w:val="24"/>
          <w:szCs w:val="24"/>
        </w:rPr>
        <w:t>wo</w:t>
      </w:r>
      <w:r>
        <w:rPr>
          <w:rFonts w:ascii="Times New Roman" w:hAnsi="Times New Roman" w:cs="Times New Roman"/>
          <w:sz w:val="24"/>
          <w:szCs w:val="24"/>
        </w:rPr>
        <w:t xml:space="preserve"> Aikido Masters.</w:t>
      </w:r>
    </w:p>
    <w:p w:rsidR="003A6AC4" w:rsidRDefault="00A71067" w:rsidP="003A6AC4">
      <w:pPr>
        <w:rPr>
          <w:rFonts w:ascii="Times New Roman" w:hAnsi="Times New Roman" w:cs="Times New Roman"/>
          <w:b/>
          <w:sz w:val="24"/>
          <w:szCs w:val="24"/>
        </w:rPr>
      </w:pPr>
      <w:r>
        <w:rPr>
          <w:rFonts w:ascii="Times New Roman" w:hAnsi="Times New Roman" w:cs="Times New Roman"/>
          <w:b/>
          <w:sz w:val="24"/>
          <w:szCs w:val="24"/>
        </w:rPr>
        <w:t>Organisational Fragmentation</w:t>
      </w:r>
    </w:p>
    <w:p w:rsidR="000128F1" w:rsidRDefault="00A71067" w:rsidP="003A6AC4">
      <w:pPr>
        <w:rPr>
          <w:rFonts w:ascii="Times New Roman" w:hAnsi="Times New Roman" w:cs="Times New Roman"/>
          <w:sz w:val="24"/>
          <w:szCs w:val="24"/>
        </w:rPr>
      </w:pPr>
      <w:r>
        <w:rPr>
          <w:rFonts w:ascii="Times New Roman" w:hAnsi="Times New Roman" w:cs="Times New Roman"/>
          <w:sz w:val="24"/>
          <w:szCs w:val="24"/>
        </w:rPr>
        <w:t xml:space="preserve">Mr Jones commented about </w:t>
      </w:r>
      <w:proofErr w:type="spellStart"/>
      <w:r>
        <w:rPr>
          <w:rFonts w:ascii="Times New Roman" w:hAnsi="Times New Roman" w:cs="Times New Roman"/>
          <w:sz w:val="24"/>
          <w:szCs w:val="24"/>
        </w:rPr>
        <w:t>Hombu’s</w:t>
      </w:r>
      <w:proofErr w:type="spellEnd"/>
      <w:r>
        <w:rPr>
          <w:rFonts w:ascii="Times New Roman" w:hAnsi="Times New Roman" w:cs="Times New Roman"/>
          <w:sz w:val="24"/>
          <w:szCs w:val="24"/>
        </w:rPr>
        <w:t xml:space="preserve"> approach to 6</w:t>
      </w:r>
      <w:r w:rsidRPr="00A71067">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A710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dans  leaving</w:t>
      </w:r>
      <w:proofErr w:type="gramEnd"/>
      <w:r>
        <w:rPr>
          <w:rFonts w:ascii="Times New Roman" w:hAnsi="Times New Roman" w:cs="Times New Roman"/>
          <w:sz w:val="24"/>
          <w:szCs w:val="24"/>
        </w:rPr>
        <w:t xml:space="preserve"> the JAC member organisation of their origin, creating smaller organisations and gaining autonomy and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recognition for their </w:t>
      </w:r>
      <w:proofErr w:type="spellStart"/>
      <w:r>
        <w:rPr>
          <w:rFonts w:ascii="Times New Roman" w:hAnsi="Times New Roman" w:cs="Times New Roman"/>
          <w:sz w:val="24"/>
          <w:szCs w:val="24"/>
        </w:rPr>
        <w:t>yudansha</w:t>
      </w:r>
      <w:proofErr w:type="spellEnd"/>
      <w:r>
        <w:rPr>
          <w:rFonts w:ascii="Times New Roman" w:hAnsi="Times New Roman" w:cs="Times New Roman"/>
          <w:sz w:val="24"/>
          <w:szCs w:val="24"/>
        </w:rPr>
        <w:t xml:space="preserve"> grades. </w:t>
      </w:r>
    </w:p>
    <w:p w:rsidR="00A71067" w:rsidRPr="000128F1" w:rsidRDefault="00A71067" w:rsidP="003A6AC4">
      <w:pPr>
        <w:rPr>
          <w:rFonts w:ascii="Times New Roman" w:hAnsi="Times New Roman" w:cs="Times New Roman"/>
          <w:sz w:val="24"/>
          <w:szCs w:val="24"/>
        </w:rPr>
      </w:pPr>
      <w:r>
        <w:rPr>
          <w:rFonts w:ascii="Times New Roman" w:hAnsi="Times New Roman" w:cs="Times New Roman"/>
          <w:sz w:val="24"/>
          <w:szCs w:val="24"/>
        </w:rPr>
        <w:t xml:space="preserve">It was agreed that during the May 2019 visit to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that Mr Jones would seek a meeting with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san to express concern.</w:t>
      </w:r>
    </w:p>
    <w:p w:rsidR="00504B30" w:rsidRPr="0071435A" w:rsidRDefault="0071435A" w:rsidP="009A2553">
      <w:pPr>
        <w:rPr>
          <w:rFonts w:ascii="Times New Roman" w:hAnsi="Times New Roman" w:cs="Times New Roman"/>
          <w:b/>
          <w:sz w:val="24"/>
          <w:szCs w:val="24"/>
        </w:rPr>
      </w:pPr>
      <w:r w:rsidRPr="0071435A">
        <w:rPr>
          <w:rFonts w:ascii="Times New Roman" w:hAnsi="Times New Roman" w:cs="Times New Roman"/>
          <w:b/>
          <w:sz w:val="24"/>
          <w:szCs w:val="24"/>
        </w:rPr>
        <w:t>Next JAC</w:t>
      </w:r>
      <w:r w:rsidR="00504B30" w:rsidRPr="0071435A">
        <w:rPr>
          <w:rFonts w:ascii="Times New Roman" w:hAnsi="Times New Roman" w:cs="Times New Roman"/>
          <w:b/>
          <w:sz w:val="24"/>
          <w:szCs w:val="24"/>
        </w:rPr>
        <w:t xml:space="preserve"> course</w:t>
      </w:r>
      <w:r w:rsidR="0027383C">
        <w:rPr>
          <w:rFonts w:ascii="Times New Roman" w:hAnsi="Times New Roman" w:cs="Times New Roman"/>
          <w:b/>
          <w:sz w:val="24"/>
          <w:szCs w:val="24"/>
        </w:rPr>
        <w:t xml:space="preserve"> (June 201</w:t>
      </w:r>
      <w:r w:rsidR="00A71067">
        <w:rPr>
          <w:rFonts w:ascii="Times New Roman" w:hAnsi="Times New Roman" w:cs="Times New Roman"/>
          <w:b/>
          <w:sz w:val="24"/>
          <w:szCs w:val="24"/>
        </w:rPr>
        <w:t>9</w:t>
      </w:r>
      <w:r w:rsidR="0027383C">
        <w:rPr>
          <w:rFonts w:ascii="Times New Roman" w:hAnsi="Times New Roman" w:cs="Times New Roman"/>
          <w:b/>
          <w:sz w:val="24"/>
          <w:szCs w:val="24"/>
        </w:rPr>
        <w:t xml:space="preserve"> – </w:t>
      </w:r>
      <w:proofErr w:type="gramStart"/>
      <w:r w:rsidR="00416B10">
        <w:rPr>
          <w:rFonts w:ascii="Times New Roman" w:hAnsi="Times New Roman" w:cs="Times New Roman"/>
          <w:b/>
          <w:sz w:val="24"/>
          <w:szCs w:val="24"/>
        </w:rPr>
        <w:t>UKA  Ren</w:t>
      </w:r>
      <w:proofErr w:type="gramEnd"/>
      <w:r w:rsidR="00416B10">
        <w:rPr>
          <w:rFonts w:ascii="Times New Roman" w:hAnsi="Times New Roman" w:cs="Times New Roman"/>
          <w:b/>
          <w:sz w:val="24"/>
          <w:szCs w:val="24"/>
        </w:rPr>
        <w:t xml:space="preserve"> Shin Kan Dojo - Dudley</w:t>
      </w:r>
      <w:r w:rsidR="0027383C">
        <w:rPr>
          <w:rFonts w:ascii="Times New Roman" w:hAnsi="Times New Roman" w:cs="Times New Roman"/>
          <w:b/>
          <w:sz w:val="24"/>
          <w:szCs w:val="24"/>
        </w:rPr>
        <w:t>)</w:t>
      </w:r>
    </w:p>
    <w:p w:rsidR="00A71067" w:rsidRDefault="00A71067" w:rsidP="00234A85">
      <w:pPr>
        <w:rPr>
          <w:rFonts w:ascii="Times New Roman" w:hAnsi="Times New Roman" w:cs="Times New Roman"/>
          <w:sz w:val="24"/>
          <w:szCs w:val="24"/>
        </w:rPr>
      </w:pPr>
      <w:r>
        <w:rPr>
          <w:rFonts w:ascii="Times New Roman" w:hAnsi="Times New Roman" w:cs="Times New Roman"/>
          <w:sz w:val="24"/>
          <w:szCs w:val="24"/>
        </w:rPr>
        <w:t xml:space="preserve">The June 2019 JAC seminar will be hosted by the UKA. </w:t>
      </w:r>
    </w:p>
    <w:p w:rsidR="00DD2D3A" w:rsidRDefault="00A71067" w:rsidP="00A71067">
      <w:pPr>
        <w:rPr>
          <w:rFonts w:ascii="Times New Roman" w:hAnsi="Times New Roman" w:cs="Times New Roman"/>
          <w:sz w:val="24"/>
          <w:szCs w:val="24"/>
        </w:rPr>
      </w:pPr>
      <w:r>
        <w:rPr>
          <w:rFonts w:ascii="Times New Roman" w:hAnsi="Times New Roman" w:cs="Times New Roman"/>
          <w:sz w:val="24"/>
          <w:szCs w:val="24"/>
        </w:rPr>
        <w:t xml:space="preserve">Detail are available via Mr Neil Mould – UKA seminars secretary. </w:t>
      </w:r>
    </w:p>
    <w:p w:rsidR="00A71067" w:rsidRDefault="00A71067" w:rsidP="00A71067">
      <w:pPr>
        <w:rPr>
          <w:rFonts w:ascii="Times New Roman" w:hAnsi="Times New Roman" w:cs="Times New Roman"/>
          <w:sz w:val="24"/>
          <w:szCs w:val="24"/>
        </w:rPr>
      </w:pPr>
      <w:r>
        <w:rPr>
          <w:rFonts w:ascii="Times New Roman" w:hAnsi="Times New Roman" w:cs="Times New Roman"/>
          <w:sz w:val="24"/>
          <w:szCs w:val="24"/>
        </w:rPr>
        <w:t>Mat fee £25 per full day.</w:t>
      </w:r>
    </w:p>
    <w:p w:rsidR="0027383C" w:rsidRPr="00234A85" w:rsidRDefault="0027383C" w:rsidP="00234A85">
      <w:pPr>
        <w:rPr>
          <w:rFonts w:ascii="Times New Roman" w:hAnsi="Times New Roman" w:cs="Times New Roman"/>
          <w:sz w:val="24"/>
          <w:szCs w:val="24"/>
        </w:rPr>
      </w:pPr>
      <w:r>
        <w:rPr>
          <w:rFonts w:ascii="Times New Roman" w:hAnsi="Times New Roman" w:cs="Times New Roman"/>
          <w:sz w:val="24"/>
          <w:szCs w:val="24"/>
        </w:rPr>
        <w:t>The 20</w:t>
      </w:r>
      <w:r w:rsidR="00A71067">
        <w:rPr>
          <w:rFonts w:ascii="Times New Roman" w:hAnsi="Times New Roman" w:cs="Times New Roman"/>
          <w:sz w:val="24"/>
          <w:szCs w:val="24"/>
        </w:rPr>
        <w:t>20</w:t>
      </w:r>
      <w:r>
        <w:rPr>
          <w:rFonts w:ascii="Times New Roman" w:hAnsi="Times New Roman" w:cs="Times New Roman"/>
          <w:sz w:val="24"/>
          <w:szCs w:val="24"/>
        </w:rPr>
        <w:t xml:space="preserve"> JAC seminar will be hosted by the </w:t>
      </w:r>
      <w:r w:rsidR="00A71067">
        <w:rPr>
          <w:rFonts w:ascii="Times New Roman" w:hAnsi="Times New Roman" w:cs="Times New Roman"/>
          <w:sz w:val="24"/>
          <w:szCs w:val="24"/>
        </w:rPr>
        <w:t>BAF</w:t>
      </w:r>
      <w:r>
        <w:rPr>
          <w:rFonts w:ascii="Times New Roman" w:hAnsi="Times New Roman" w:cs="Times New Roman"/>
          <w:sz w:val="24"/>
          <w:szCs w:val="24"/>
        </w:rPr>
        <w:t>. Details to follow.</w:t>
      </w:r>
    </w:p>
    <w:p w:rsidR="00B65934" w:rsidRDefault="00504B30" w:rsidP="009A2553">
      <w:pPr>
        <w:rPr>
          <w:rFonts w:ascii="Times New Roman" w:hAnsi="Times New Roman" w:cs="Times New Roman"/>
          <w:b/>
          <w:sz w:val="24"/>
          <w:szCs w:val="24"/>
        </w:rPr>
      </w:pPr>
      <w:r>
        <w:rPr>
          <w:rFonts w:ascii="Times New Roman" w:hAnsi="Times New Roman" w:cs="Times New Roman"/>
          <w:b/>
          <w:sz w:val="24"/>
          <w:szCs w:val="24"/>
        </w:rPr>
        <w:t>JAC website</w:t>
      </w:r>
      <w:r w:rsidR="00B65934">
        <w:rPr>
          <w:rFonts w:ascii="Times New Roman" w:hAnsi="Times New Roman" w:cs="Times New Roman"/>
          <w:b/>
          <w:sz w:val="24"/>
          <w:szCs w:val="24"/>
        </w:rPr>
        <w:t xml:space="preserve"> </w:t>
      </w:r>
    </w:p>
    <w:p w:rsidR="003F1A54" w:rsidRDefault="003F1A54" w:rsidP="009A2553">
      <w:pPr>
        <w:rPr>
          <w:rFonts w:ascii="Times New Roman" w:hAnsi="Times New Roman" w:cs="Times New Roman"/>
          <w:sz w:val="24"/>
          <w:szCs w:val="24"/>
        </w:rPr>
      </w:pPr>
      <w:r w:rsidRPr="003F1A54">
        <w:rPr>
          <w:rFonts w:ascii="Times New Roman" w:hAnsi="Times New Roman" w:cs="Times New Roman"/>
          <w:sz w:val="24"/>
          <w:szCs w:val="24"/>
        </w:rPr>
        <w:t xml:space="preserve">Phil Hadfield </w:t>
      </w:r>
      <w:r>
        <w:rPr>
          <w:rFonts w:ascii="Times New Roman" w:hAnsi="Times New Roman" w:cs="Times New Roman"/>
          <w:sz w:val="24"/>
          <w:szCs w:val="24"/>
        </w:rPr>
        <w:t>has formally handed over management and control of the JAC website to Gregg Duckett.</w:t>
      </w:r>
    </w:p>
    <w:p w:rsidR="003F1A54" w:rsidRPr="003F1A54" w:rsidRDefault="003F1A54" w:rsidP="009A2553">
      <w:pPr>
        <w:rPr>
          <w:rFonts w:ascii="Times New Roman" w:hAnsi="Times New Roman" w:cs="Times New Roman"/>
          <w:sz w:val="24"/>
          <w:szCs w:val="24"/>
        </w:rPr>
      </w:pPr>
      <w:r>
        <w:rPr>
          <w:rFonts w:ascii="Times New Roman" w:hAnsi="Times New Roman" w:cs="Times New Roman"/>
          <w:sz w:val="24"/>
          <w:szCs w:val="24"/>
        </w:rPr>
        <w:t xml:space="preserve">Concerns over compatibility with coaching data via Moodle will be addressed by Gregg when he creates the new website. </w:t>
      </w:r>
    </w:p>
    <w:p w:rsidR="00892A5D" w:rsidRDefault="00CC4688" w:rsidP="009A2553">
      <w:pPr>
        <w:rPr>
          <w:rFonts w:ascii="Times New Roman" w:hAnsi="Times New Roman" w:cs="Times New Roman"/>
          <w:b/>
          <w:sz w:val="24"/>
          <w:szCs w:val="24"/>
        </w:rPr>
      </w:pPr>
      <w:r w:rsidRPr="00CC4688">
        <w:rPr>
          <w:rFonts w:ascii="Times New Roman" w:hAnsi="Times New Roman" w:cs="Times New Roman"/>
          <w:b/>
          <w:sz w:val="24"/>
          <w:szCs w:val="24"/>
        </w:rPr>
        <w:t xml:space="preserve">JAC </w:t>
      </w:r>
      <w:r>
        <w:rPr>
          <w:rFonts w:ascii="Times New Roman" w:hAnsi="Times New Roman" w:cs="Times New Roman"/>
          <w:b/>
          <w:sz w:val="24"/>
          <w:szCs w:val="24"/>
        </w:rPr>
        <w:t>YouTube Channel</w:t>
      </w:r>
    </w:p>
    <w:p w:rsidR="00A71067" w:rsidRDefault="00234A85" w:rsidP="00234A85">
      <w:pPr>
        <w:rPr>
          <w:rFonts w:ascii="Times New Roman" w:hAnsi="Times New Roman" w:cs="Times New Roman"/>
          <w:sz w:val="24"/>
          <w:szCs w:val="24"/>
        </w:rPr>
      </w:pPr>
      <w:r w:rsidRPr="00234A85">
        <w:rPr>
          <w:rFonts w:ascii="Times New Roman" w:hAnsi="Times New Roman" w:cs="Times New Roman"/>
          <w:sz w:val="24"/>
          <w:szCs w:val="24"/>
        </w:rPr>
        <w:t>Phil Hadfield has</w:t>
      </w:r>
      <w:r>
        <w:rPr>
          <w:rFonts w:ascii="Times New Roman" w:hAnsi="Times New Roman" w:cs="Times New Roman"/>
          <w:sz w:val="24"/>
          <w:szCs w:val="24"/>
        </w:rPr>
        <w:t xml:space="preserve"> agreed to be</w:t>
      </w:r>
      <w:r w:rsidRPr="00234A85">
        <w:rPr>
          <w:rFonts w:ascii="Times New Roman" w:hAnsi="Times New Roman" w:cs="Times New Roman"/>
          <w:sz w:val="24"/>
          <w:szCs w:val="24"/>
        </w:rPr>
        <w:t xml:space="preserve"> the JAC YouTube broadcaster</w:t>
      </w:r>
      <w:r>
        <w:rPr>
          <w:rFonts w:ascii="Times New Roman" w:hAnsi="Times New Roman" w:cs="Times New Roman"/>
          <w:sz w:val="24"/>
          <w:szCs w:val="24"/>
        </w:rPr>
        <w:t xml:space="preserve">. </w:t>
      </w:r>
    </w:p>
    <w:p w:rsidR="00A71067" w:rsidRDefault="00A71067" w:rsidP="00234A85">
      <w:pPr>
        <w:rPr>
          <w:rFonts w:ascii="Times New Roman" w:hAnsi="Times New Roman" w:cs="Times New Roman"/>
          <w:sz w:val="24"/>
          <w:szCs w:val="24"/>
        </w:rPr>
      </w:pPr>
      <w:r>
        <w:rPr>
          <w:rFonts w:ascii="Times New Roman" w:hAnsi="Times New Roman" w:cs="Times New Roman"/>
          <w:sz w:val="24"/>
          <w:szCs w:val="24"/>
        </w:rPr>
        <w:t>An update on progress is required.</w:t>
      </w:r>
    </w:p>
    <w:p w:rsidR="00A71067" w:rsidRDefault="00A71067" w:rsidP="00234A85">
      <w:pPr>
        <w:rPr>
          <w:rFonts w:ascii="Times New Roman" w:hAnsi="Times New Roman" w:cs="Times New Roman"/>
          <w:sz w:val="24"/>
          <w:szCs w:val="24"/>
        </w:rPr>
      </w:pPr>
      <w:r>
        <w:rPr>
          <w:rFonts w:ascii="Times New Roman" w:hAnsi="Times New Roman" w:cs="Times New Roman"/>
          <w:sz w:val="24"/>
          <w:szCs w:val="24"/>
        </w:rPr>
        <w:t>GSN to contact Mr Hadfield to gain the latest status.</w:t>
      </w:r>
    </w:p>
    <w:p w:rsidR="00A71067" w:rsidRPr="00ED6649" w:rsidRDefault="00A71067" w:rsidP="00234A85">
      <w:pPr>
        <w:rPr>
          <w:rFonts w:ascii="Times New Roman" w:hAnsi="Times New Roman" w:cs="Times New Roman"/>
          <w:b/>
          <w:sz w:val="24"/>
          <w:szCs w:val="24"/>
        </w:rPr>
      </w:pPr>
      <w:r w:rsidRPr="00ED6649">
        <w:rPr>
          <w:rFonts w:ascii="Times New Roman" w:hAnsi="Times New Roman" w:cs="Times New Roman"/>
          <w:b/>
          <w:sz w:val="24"/>
          <w:szCs w:val="24"/>
        </w:rPr>
        <w:t>Summer School Synergies</w:t>
      </w:r>
    </w:p>
    <w:p w:rsidR="00A71067" w:rsidRDefault="00A71067" w:rsidP="00234A85">
      <w:pPr>
        <w:rPr>
          <w:rFonts w:ascii="Times New Roman" w:hAnsi="Times New Roman" w:cs="Times New Roman"/>
          <w:sz w:val="24"/>
          <w:szCs w:val="24"/>
        </w:rPr>
      </w:pPr>
      <w:r>
        <w:rPr>
          <w:rFonts w:ascii="Times New Roman" w:hAnsi="Times New Roman" w:cs="Times New Roman"/>
          <w:sz w:val="24"/>
          <w:szCs w:val="24"/>
        </w:rPr>
        <w:t xml:space="preserve">GSN has written to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san and Ito Shihan to see if there is the possibility of sharing the same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Shihan over both UKA and BAF summer Schools.</w:t>
      </w:r>
      <w:r w:rsidR="00ED6649">
        <w:rPr>
          <w:rFonts w:ascii="Times New Roman" w:hAnsi="Times New Roman" w:cs="Times New Roman"/>
          <w:sz w:val="24"/>
          <w:szCs w:val="24"/>
        </w:rPr>
        <w:t xml:space="preserve"> This would mean that the </w:t>
      </w:r>
      <w:r w:rsidR="00ED6649">
        <w:rPr>
          <w:rFonts w:ascii="Times New Roman" w:hAnsi="Times New Roman" w:cs="Times New Roman"/>
          <w:sz w:val="24"/>
          <w:szCs w:val="24"/>
        </w:rPr>
        <w:lastRenderedPageBreak/>
        <w:t xml:space="preserve">BAF and UKA summer schools would need to be back to back and that we could share the costs of having a </w:t>
      </w:r>
      <w:proofErr w:type="spellStart"/>
      <w:r w:rsidR="00ED6649">
        <w:rPr>
          <w:rFonts w:ascii="Times New Roman" w:hAnsi="Times New Roman" w:cs="Times New Roman"/>
          <w:sz w:val="24"/>
          <w:szCs w:val="24"/>
        </w:rPr>
        <w:t>Hombu</w:t>
      </w:r>
      <w:proofErr w:type="spellEnd"/>
      <w:r w:rsidR="00ED6649">
        <w:rPr>
          <w:rFonts w:ascii="Times New Roman" w:hAnsi="Times New Roman" w:cs="Times New Roman"/>
          <w:sz w:val="24"/>
          <w:szCs w:val="24"/>
        </w:rPr>
        <w:t xml:space="preserve"> </w:t>
      </w:r>
      <w:proofErr w:type="spellStart"/>
      <w:r w:rsidR="00ED6649">
        <w:rPr>
          <w:rFonts w:ascii="Times New Roman" w:hAnsi="Times New Roman" w:cs="Times New Roman"/>
          <w:sz w:val="24"/>
          <w:szCs w:val="24"/>
        </w:rPr>
        <w:t>shihan</w:t>
      </w:r>
      <w:proofErr w:type="spellEnd"/>
      <w:r w:rsidR="00ED6649">
        <w:rPr>
          <w:rFonts w:ascii="Times New Roman" w:hAnsi="Times New Roman" w:cs="Times New Roman"/>
          <w:sz w:val="24"/>
          <w:szCs w:val="24"/>
        </w:rPr>
        <w:t xml:space="preserve"> in a future summer school</w:t>
      </w:r>
    </w:p>
    <w:p w:rsidR="00ED6649" w:rsidRDefault="00ED6649" w:rsidP="00234A85">
      <w:pPr>
        <w:rPr>
          <w:rFonts w:ascii="Times New Roman" w:hAnsi="Times New Roman" w:cs="Times New Roman"/>
          <w:sz w:val="24"/>
          <w:szCs w:val="24"/>
        </w:rPr>
      </w:pPr>
      <w:r>
        <w:rPr>
          <w:rFonts w:ascii="Times New Roman" w:hAnsi="Times New Roman" w:cs="Times New Roman"/>
          <w:sz w:val="24"/>
          <w:szCs w:val="24"/>
        </w:rPr>
        <w:t>It is noted however that the BAF 2020 summer school dates are not yet know and that they would need to be the datum to work from.</w:t>
      </w:r>
    </w:p>
    <w:p w:rsidR="00ED6649" w:rsidRDefault="00A71067" w:rsidP="00234A85">
      <w:pPr>
        <w:rPr>
          <w:rFonts w:ascii="Times New Roman" w:hAnsi="Times New Roman" w:cs="Times New Roman"/>
          <w:sz w:val="24"/>
          <w:szCs w:val="24"/>
        </w:rPr>
      </w:pPr>
      <w:r>
        <w:rPr>
          <w:rFonts w:ascii="Times New Roman" w:hAnsi="Times New Roman" w:cs="Times New Roman"/>
          <w:sz w:val="24"/>
          <w:szCs w:val="24"/>
        </w:rPr>
        <w:t>A possibility of an overlap with the BB summer school with the UKA is also being considered</w:t>
      </w:r>
      <w:r w:rsidR="00ED6649">
        <w:rPr>
          <w:rFonts w:ascii="Times New Roman" w:hAnsi="Times New Roman" w:cs="Times New Roman"/>
          <w:sz w:val="24"/>
          <w:szCs w:val="24"/>
        </w:rPr>
        <w:t>. This would not be the primary goal for 2020 though.</w:t>
      </w:r>
    </w:p>
    <w:p w:rsidR="00ED6649" w:rsidRDefault="00ED6649" w:rsidP="00234A85">
      <w:pPr>
        <w:rPr>
          <w:rFonts w:ascii="Times New Roman" w:hAnsi="Times New Roman" w:cs="Times New Roman"/>
          <w:sz w:val="24"/>
          <w:szCs w:val="24"/>
        </w:rPr>
      </w:pPr>
      <w:r>
        <w:rPr>
          <w:rFonts w:ascii="Times New Roman" w:hAnsi="Times New Roman" w:cs="Times New Roman"/>
          <w:sz w:val="24"/>
          <w:szCs w:val="24"/>
        </w:rPr>
        <w:t xml:space="preserve">It was also noted that this may not come into fruition in 2020 but may be possible in 2021 if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agree to this possibility.</w:t>
      </w:r>
    </w:p>
    <w:p w:rsidR="00ED6649" w:rsidRDefault="00ED6649" w:rsidP="00234A85">
      <w:pPr>
        <w:rPr>
          <w:rFonts w:ascii="Times New Roman" w:hAnsi="Times New Roman" w:cs="Times New Roman"/>
          <w:sz w:val="24"/>
          <w:szCs w:val="24"/>
        </w:rPr>
      </w:pPr>
      <w:r>
        <w:rPr>
          <w:rFonts w:ascii="Times New Roman" w:hAnsi="Times New Roman" w:cs="Times New Roman"/>
          <w:sz w:val="24"/>
          <w:szCs w:val="24"/>
        </w:rPr>
        <w:t xml:space="preserve">GSN has been invited to a meeting with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san and Ito Shihan when he is at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in May.</w:t>
      </w:r>
    </w:p>
    <w:p w:rsidR="00A71067" w:rsidRDefault="00ED6649" w:rsidP="00234A85">
      <w:pPr>
        <w:rPr>
          <w:rFonts w:ascii="Times New Roman" w:hAnsi="Times New Roman" w:cs="Times New Roman"/>
          <w:sz w:val="24"/>
          <w:szCs w:val="24"/>
        </w:rPr>
      </w:pPr>
      <w:r>
        <w:rPr>
          <w:rFonts w:ascii="Times New Roman" w:hAnsi="Times New Roman" w:cs="Times New Roman"/>
          <w:sz w:val="24"/>
          <w:szCs w:val="24"/>
        </w:rPr>
        <w:t>No commitments should be made until all facts are known and that these facts are discussed with the relevant people in the BAF, UKA and BB</w:t>
      </w:r>
      <w:r w:rsidR="00A71067">
        <w:rPr>
          <w:rFonts w:ascii="Times New Roman" w:hAnsi="Times New Roman" w:cs="Times New Roman"/>
          <w:sz w:val="24"/>
          <w:szCs w:val="24"/>
        </w:rPr>
        <w:t xml:space="preserve"> </w:t>
      </w:r>
    </w:p>
    <w:p w:rsidR="000707DD" w:rsidRPr="000707DD" w:rsidRDefault="000707DD" w:rsidP="00234A85">
      <w:pPr>
        <w:rPr>
          <w:rFonts w:ascii="Times New Roman" w:hAnsi="Times New Roman" w:cs="Times New Roman"/>
          <w:b/>
          <w:sz w:val="24"/>
          <w:szCs w:val="24"/>
        </w:rPr>
      </w:pPr>
      <w:r w:rsidRPr="000707DD">
        <w:rPr>
          <w:rFonts w:ascii="Times New Roman" w:hAnsi="Times New Roman" w:cs="Times New Roman"/>
          <w:b/>
          <w:sz w:val="24"/>
          <w:szCs w:val="24"/>
        </w:rPr>
        <w:t>Small Organisations and Membership to the JAC via a Member Organisation</w:t>
      </w:r>
    </w:p>
    <w:p w:rsidR="005C522A" w:rsidRDefault="005C522A" w:rsidP="000707DD">
      <w:pPr>
        <w:rPr>
          <w:rFonts w:ascii="Times New Roman" w:hAnsi="Times New Roman" w:cs="Times New Roman"/>
          <w:sz w:val="24"/>
          <w:szCs w:val="24"/>
        </w:rPr>
      </w:pPr>
      <w:r>
        <w:rPr>
          <w:rFonts w:ascii="Times New Roman" w:hAnsi="Times New Roman" w:cs="Times New Roman"/>
          <w:sz w:val="24"/>
          <w:szCs w:val="24"/>
        </w:rPr>
        <w:t>The committee had a</w:t>
      </w:r>
      <w:r w:rsidR="000707DD" w:rsidRPr="000707DD">
        <w:rPr>
          <w:rFonts w:ascii="Times New Roman" w:hAnsi="Times New Roman" w:cs="Times New Roman"/>
          <w:sz w:val="24"/>
          <w:szCs w:val="24"/>
        </w:rPr>
        <w:t xml:space="preserve"> long discussion about groups joining the JAC via an existing member organisation.  </w:t>
      </w:r>
    </w:p>
    <w:p w:rsidR="000707DD" w:rsidRDefault="005C522A" w:rsidP="000707DD">
      <w:pPr>
        <w:rPr>
          <w:rFonts w:ascii="Times New Roman" w:hAnsi="Times New Roman" w:cs="Times New Roman"/>
          <w:sz w:val="24"/>
          <w:szCs w:val="24"/>
        </w:rPr>
      </w:pPr>
      <w:r>
        <w:rPr>
          <w:rFonts w:ascii="Times New Roman" w:hAnsi="Times New Roman" w:cs="Times New Roman"/>
          <w:sz w:val="24"/>
          <w:szCs w:val="24"/>
        </w:rPr>
        <w:t>The main consideration was how t</w:t>
      </w:r>
      <w:r w:rsidR="000707DD" w:rsidRPr="000707DD">
        <w:rPr>
          <w:rFonts w:ascii="Times New Roman" w:hAnsi="Times New Roman" w:cs="Times New Roman"/>
          <w:sz w:val="24"/>
          <w:szCs w:val="24"/>
        </w:rPr>
        <w:t>hese groups fit into the structure of the JAC if they were only joining for insurance purposes and were not governed by the JAC group they joined</w:t>
      </w:r>
      <w:r>
        <w:rPr>
          <w:rFonts w:ascii="Times New Roman" w:hAnsi="Times New Roman" w:cs="Times New Roman"/>
          <w:sz w:val="24"/>
          <w:szCs w:val="24"/>
        </w:rPr>
        <w:t xml:space="preserve"> though. For example, </w:t>
      </w:r>
      <w:proofErr w:type="spellStart"/>
      <w:r>
        <w:rPr>
          <w:rFonts w:ascii="Times New Roman" w:hAnsi="Times New Roman" w:cs="Times New Roman"/>
          <w:sz w:val="24"/>
          <w:szCs w:val="24"/>
        </w:rPr>
        <w:t>yudansha</w:t>
      </w:r>
      <w:proofErr w:type="spellEnd"/>
      <w:r>
        <w:rPr>
          <w:rFonts w:ascii="Times New Roman" w:hAnsi="Times New Roman" w:cs="Times New Roman"/>
          <w:sz w:val="24"/>
          <w:szCs w:val="24"/>
        </w:rPr>
        <w:t xml:space="preserve"> examinations</w:t>
      </w:r>
      <w:r w:rsidR="000707DD" w:rsidRPr="000707DD">
        <w:rPr>
          <w:rFonts w:ascii="Times New Roman" w:hAnsi="Times New Roman" w:cs="Times New Roman"/>
          <w:sz w:val="24"/>
          <w:szCs w:val="24"/>
        </w:rPr>
        <w:t xml:space="preserve"> that were then submitted to </w:t>
      </w:r>
      <w:proofErr w:type="spellStart"/>
      <w:r w:rsidR="000707DD" w:rsidRPr="000707DD">
        <w:rPr>
          <w:rFonts w:ascii="Times New Roman" w:hAnsi="Times New Roman" w:cs="Times New Roman"/>
          <w:sz w:val="24"/>
          <w:szCs w:val="24"/>
        </w:rPr>
        <w:t>Hombu</w:t>
      </w:r>
      <w:proofErr w:type="spellEnd"/>
      <w:r w:rsidR="000707DD" w:rsidRPr="000707DD">
        <w:rPr>
          <w:rFonts w:ascii="Times New Roman" w:hAnsi="Times New Roman" w:cs="Times New Roman"/>
          <w:sz w:val="24"/>
          <w:szCs w:val="24"/>
        </w:rPr>
        <w:t xml:space="preserve"> by another route rather than the JAC group.</w:t>
      </w:r>
    </w:p>
    <w:p w:rsidR="005C522A" w:rsidRDefault="005C522A" w:rsidP="000707DD">
      <w:pPr>
        <w:rPr>
          <w:rFonts w:ascii="Times New Roman" w:hAnsi="Times New Roman" w:cs="Times New Roman"/>
          <w:sz w:val="24"/>
          <w:szCs w:val="24"/>
        </w:rPr>
      </w:pPr>
      <w:r>
        <w:rPr>
          <w:rFonts w:ascii="Times New Roman" w:hAnsi="Times New Roman" w:cs="Times New Roman"/>
          <w:sz w:val="24"/>
          <w:szCs w:val="24"/>
        </w:rPr>
        <w:t>T</w:t>
      </w:r>
      <w:r w:rsidR="000707DD" w:rsidRPr="000707DD">
        <w:rPr>
          <w:rFonts w:ascii="Times New Roman" w:hAnsi="Times New Roman" w:cs="Times New Roman"/>
          <w:sz w:val="24"/>
          <w:szCs w:val="24"/>
        </w:rPr>
        <w:t>he JAC constitution clearly states that to qualify as member groups of the JAC</w:t>
      </w:r>
      <w:r>
        <w:rPr>
          <w:rFonts w:ascii="Times New Roman" w:hAnsi="Times New Roman" w:cs="Times New Roman"/>
          <w:sz w:val="24"/>
          <w:szCs w:val="24"/>
        </w:rPr>
        <w:t xml:space="preserve">, a </w:t>
      </w:r>
      <w:r w:rsidR="000707DD" w:rsidRPr="000707DD">
        <w:rPr>
          <w:rFonts w:ascii="Times New Roman" w:hAnsi="Times New Roman" w:cs="Times New Roman"/>
          <w:sz w:val="24"/>
          <w:szCs w:val="24"/>
        </w:rPr>
        <w:t xml:space="preserve">group must either have </w:t>
      </w:r>
      <w:proofErr w:type="spellStart"/>
      <w:r w:rsidR="000707DD" w:rsidRPr="000707DD">
        <w:rPr>
          <w:rFonts w:ascii="Times New Roman" w:hAnsi="Times New Roman" w:cs="Times New Roman"/>
          <w:sz w:val="24"/>
          <w:szCs w:val="24"/>
        </w:rPr>
        <w:t>Hombu</w:t>
      </w:r>
      <w:proofErr w:type="spellEnd"/>
      <w:r w:rsidR="000707DD" w:rsidRPr="000707DD">
        <w:rPr>
          <w:rFonts w:ascii="Times New Roman" w:hAnsi="Times New Roman" w:cs="Times New Roman"/>
          <w:sz w:val="24"/>
          <w:szCs w:val="24"/>
        </w:rPr>
        <w:t xml:space="preserve"> recognition or be seeking it and the</w:t>
      </w:r>
      <w:r>
        <w:rPr>
          <w:rFonts w:ascii="Times New Roman" w:hAnsi="Times New Roman" w:cs="Times New Roman"/>
          <w:sz w:val="24"/>
          <w:szCs w:val="24"/>
        </w:rPr>
        <w:t xml:space="preserve"> existing small groups that are currently member via a member organisation </w:t>
      </w:r>
      <w:r w:rsidR="000707DD" w:rsidRPr="000707DD">
        <w:rPr>
          <w:rFonts w:ascii="Times New Roman" w:hAnsi="Times New Roman" w:cs="Times New Roman"/>
          <w:sz w:val="24"/>
          <w:szCs w:val="24"/>
        </w:rPr>
        <w:t xml:space="preserve">appear only loosely aligned to a JAC </w:t>
      </w:r>
      <w:r>
        <w:rPr>
          <w:rFonts w:ascii="Times New Roman" w:hAnsi="Times New Roman" w:cs="Times New Roman"/>
          <w:sz w:val="24"/>
          <w:szCs w:val="24"/>
        </w:rPr>
        <w:t>via the member organisation</w:t>
      </w:r>
      <w:r w:rsidR="002B662D">
        <w:rPr>
          <w:rFonts w:ascii="Times New Roman" w:hAnsi="Times New Roman" w:cs="Times New Roman"/>
          <w:sz w:val="24"/>
          <w:szCs w:val="24"/>
        </w:rPr>
        <w:t>,</w:t>
      </w:r>
      <w:r>
        <w:rPr>
          <w:rFonts w:ascii="Times New Roman" w:hAnsi="Times New Roman" w:cs="Times New Roman"/>
          <w:sz w:val="24"/>
          <w:szCs w:val="24"/>
        </w:rPr>
        <w:t xml:space="preserve"> and</w:t>
      </w:r>
      <w:r w:rsidR="000707DD" w:rsidRPr="000707DD">
        <w:rPr>
          <w:rFonts w:ascii="Times New Roman" w:hAnsi="Times New Roman" w:cs="Times New Roman"/>
          <w:sz w:val="24"/>
          <w:szCs w:val="24"/>
        </w:rPr>
        <w:t xml:space="preserve"> it would appear, only to get cheap insurance rates.</w:t>
      </w:r>
    </w:p>
    <w:p w:rsidR="000707DD" w:rsidRPr="000707DD" w:rsidRDefault="005C522A" w:rsidP="000707DD">
      <w:pPr>
        <w:rPr>
          <w:rFonts w:ascii="Times New Roman" w:hAnsi="Times New Roman" w:cs="Times New Roman"/>
          <w:sz w:val="24"/>
          <w:szCs w:val="24"/>
        </w:rPr>
      </w:pPr>
      <w:r>
        <w:rPr>
          <w:rFonts w:ascii="Times New Roman" w:hAnsi="Times New Roman" w:cs="Times New Roman"/>
          <w:sz w:val="24"/>
          <w:szCs w:val="24"/>
        </w:rPr>
        <w:t>It was noted by GSN that although the UKA had</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such groups as JAC members via the UKA</w:t>
      </w:r>
      <w:r w:rsidR="000707DD" w:rsidRPr="000707DD">
        <w:rPr>
          <w:rFonts w:ascii="Times New Roman" w:hAnsi="Times New Roman" w:cs="Times New Roman"/>
          <w:sz w:val="24"/>
          <w:szCs w:val="24"/>
        </w:rPr>
        <w:t xml:space="preserve"> that all of the members of these groups pay full UKA membership/insurance fees and are, therefore, full UKA members</w:t>
      </w:r>
      <w:r>
        <w:rPr>
          <w:rFonts w:ascii="Times New Roman" w:hAnsi="Times New Roman" w:cs="Times New Roman"/>
          <w:sz w:val="24"/>
          <w:szCs w:val="24"/>
        </w:rPr>
        <w:t>.</w:t>
      </w:r>
      <w:r w:rsidR="002B662D">
        <w:rPr>
          <w:rFonts w:ascii="Times New Roman" w:hAnsi="Times New Roman" w:cs="Times New Roman"/>
          <w:sz w:val="24"/>
          <w:szCs w:val="24"/>
        </w:rPr>
        <w:t xml:space="preserve"> They have even attended UKA seminars and UKA instructors have participated in gradings and seminars as instructors</w:t>
      </w:r>
      <w:bookmarkStart w:id="0" w:name="_GoBack"/>
      <w:bookmarkEnd w:id="0"/>
      <w:r w:rsidR="002B662D">
        <w:rPr>
          <w:rFonts w:ascii="Times New Roman" w:hAnsi="Times New Roman" w:cs="Times New Roman"/>
          <w:sz w:val="24"/>
          <w:szCs w:val="24"/>
        </w:rPr>
        <w:t>.</w:t>
      </w:r>
      <w:r>
        <w:rPr>
          <w:rFonts w:ascii="Times New Roman" w:hAnsi="Times New Roman" w:cs="Times New Roman"/>
          <w:sz w:val="24"/>
          <w:szCs w:val="24"/>
        </w:rPr>
        <w:t xml:space="preserve"> However</w:t>
      </w:r>
      <w:r w:rsidR="002B662D">
        <w:rPr>
          <w:rFonts w:ascii="Times New Roman" w:hAnsi="Times New Roman" w:cs="Times New Roman"/>
          <w:sz w:val="24"/>
          <w:szCs w:val="24"/>
        </w:rPr>
        <w:t>,</w:t>
      </w:r>
      <w:r>
        <w:rPr>
          <w:rFonts w:ascii="Times New Roman" w:hAnsi="Times New Roman" w:cs="Times New Roman"/>
          <w:sz w:val="24"/>
          <w:szCs w:val="24"/>
        </w:rPr>
        <w:t xml:space="preserve"> it was noted by the </w:t>
      </w:r>
      <w:r w:rsidR="002B662D">
        <w:rPr>
          <w:rFonts w:ascii="Times New Roman" w:hAnsi="Times New Roman" w:cs="Times New Roman"/>
          <w:sz w:val="24"/>
          <w:szCs w:val="24"/>
        </w:rPr>
        <w:t>C</w:t>
      </w:r>
      <w:r>
        <w:rPr>
          <w:rFonts w:ascii="Times New Roman" w:hAnsi="Times New Roman" w:cs="Times New Roman"/>
          <w:sz w:val="24"/>
          <w:szCs w:val="24"/>
        </w:rPr>
        <w:t xml:space="preserve">hair that these small groups </w:t>
      </w:r>
      <w:r w:rsidR="000707DD" w:rsidRPr="000707DD">
        <w:rPr>
          <w:rFonts w:ascii="Times New Roman" w:hAnsi="Times New Roman" w:cs="Times New Roman"/>
          <w:sz w:val="24"/>
          <w:szCs w:val="24"/>
        </w:rPr>
        <w:t xml:space="preserve">seem to be sitting with one foot in each camp, with the UKA and with some other </w:t>
      </w:r>
      <w:proofErr w:type="spellStart"/>
      <w:r w:rsidR="000707DD" w:rsidRPr="000707DD">
        <w:rPr>
          <w:rFonts w:ascii="Times New Roman" w:hAnsi="Times New Roman" w:cs="Times New Roman"/>
          <w:sz w:val="24"/>
          <w:szCs w:val="24"/>
        </w:rPr>
        <w:t>Hombu</w:t>
      </w:r>
      <w:proofErr w:type="spellEnd"/>
      <w:r w:rsidR="000707DD" w:rsidRPr="000707DD">
        <w:rPr>
          <w:rFonts w:ascii="Times New Roman" w:hAnsi="Times New Roman" w:cs="Times New Roman"/>
          <w:sz w:val="24"/>
          <w:szCs w:val="24"/>
        </w:rPr>
        <w:t xml:space="preserve"> </w:t>
      </w:r>
      <w:proofErr w:type="spellStart"/>
      <w:r w:rsidR="000707DD" w:rsidRPr="000707DD">
        <w:rPr>
          <w:rFonts w:ascii="Times New Roman" w:hAnsi="Times New Roman" w:cs="Times New Roman"/>
          <w:sz w:val="24"/>
          <w:szCs w:val="24"/>
        </w:rPr>
        <w:t>shihan</w:t>
      </w:r>
      <w:proofErr w:type="spellEnd"/>
      <w:r w:rsidR="000707DD" w:rsidRPr="000707DD">
        <w:rPr>
          <w:rFonts w:ascii="Times New Roman" w:hAnsi="Times New Roman" w:cs="Times New Roman"/>
          <w:sz w:val="24"/>
          <w:szCs w:val="24"/>
        </w:rPr>
        <w:t xml:space="preserve"> with whom they are registered as </w:t>
      </w:r>
      <w:proofErr w:type="spellStart"/>
      <w:r w:rsidR="000707DD" w:rsidRPr="000707DD">
        <w:rPr>
          <w:rFonts w:ascii="Times New Roman" w:hAnsi="Times New Roman" w:cs="Times New Roman"/>
          <w:sz w:val="24"/>
          <w:szCs w:val="24"/>
        </w:rPr>
        <w:t>yudansha</w:t>
      </w:r>
      <w:proofErr w:type="spellEnd"/>
      <w:r w:rsidR="000707DD" w:rsidRPr="000707DD">
        <w:rPr>
          <w:rFonts w:ascii="Times New Roman" w:hAnsi="Times New Roman" w:cs="Times New Roman"/>
          <w:sz w:val="24"/>
          <w:szCs w:val="24"/>
        </w:rPr>
        <w:t xml:space="preserve"> for </w:t>
      </w:r>
      <w:proofErr w:type="spellStart"/>
      <w:r w:rsidR="000707DD" w:rsidRPr="000707DD">
        <w:rPr>
          <w:rFonts w:ascii="Times New Roman" w:hAnsi="Times New Roman" w:cs="Times New Roman"/>
          <w:sz w:val="24"/>
          <w:szCs w:val="24"/>
        </w:rPr>
        <w:t>Hombu</w:t>
      </w:r>
      <w:proofErr w:type="spellEnd"/>
      <w:r w:rsidR="000707DD" w:rsidRPr="000707DD">
        <w:rPr>
          <w:rFonts w:ascii="Times New Roman" w:hAnsi="Times New Roman" w:cs="Times New Roman"/>
          <w:sz w:val="24"/>
          <w:szCs w:val="24"/>
        </w:rPr>
        <w:t xml:space="preserve"> purposes.</w:t>
      </w:r>
    </w:p>
    <w:p w:rsidR="000707DD" w:rsidRPr="000707DD" w:rsidRDefault="000707DD" w:rsidP="000707DD">
      <w:pPr>
        <w:rPr>
          <w:rFonts w:ascii="Times New Roman" w:hAnsi="Times New Roman" w:cs="Times New Roman"/>
          <w:sz w:val="24"/>
          <w:szCs w:val="24"/>
        </w:rPr>
      </w:pPr>
    </w:p>
    <w:p w:rsidR="000707DD" w:rsidRPr="000707DD" w:rsidRDefault="000707DD" w:rsidP="000707DD">
      <w:pPr>
        <w:rPr>
          <w:rFonts w:ascii="Times New Roman" w:hAnsi="Times New Roman" w:cs="Times New Roman"/>
          <w:sz w:val="24"/>
          <w:szCs w:val="24"/>
        </w:rPr>
      </w:pPr>
      <w:r w:rsidRPr="000707DD">
        <w:rPr>
          <w:rFonts w:ascii="Times New Roman" w:hAnsi="Times New Roman" w:cs="Times New Roman"/>
          <w:sz w:val="24"/>
          <w:szCs w:val="24"/>
        </w:rPr>
        <w:t xml:space="preserve"> </w:t>
      </w:r>
    </w:p>
    <w:p w:rsidR="000707DD" w:rsidRPr="000707DD" w:rsidRDefault="000707DD" w:rsidP="000707DD">
      <w:pPr>
        <w:rPr>
          <w:rFonts w:ascii="Times New Roman" w:hAnsi="Times New Roman" w:cs="Times New Roman"/>
          <w:sz w:val="24"/>
          <w:szCs w:val="24"/>
        </w:rPr>
      </w:pPr>
    </w:p>
    <w:p w:rsidR="000707DD" w:rsidRPr="000707DD" w:rsidRDefault="005C522A" w:rsidP="000707DD">
      <w:pPr>
        <w:rPr>
          <w:rFonts w:ascii="Times New Roman" w:hAnsi="Times New Roman" w:cs="Times New Roman"/>
          <w:sz w:val="24"/>
          <w:szCs w:val="24"/>
        </w:rPr>
      </w:pPr>
      <w:r>
        <w:rPr>
          <w:rFonts w:ascii="Times New Roman" w:hAnsi="Times New Roman" w:cs="Times New Roman"/>
          <w:sz w:val="24"/>
          <w:szCs w:val="24"/>
        </w:rPr>
        <w:t>Although, h</w:t>
      </w:r>
      <w:r w:rsidR="000707DD" w:rsidRPr="000707DD">
        <w:rPr>
          <w:rFonts w:ascii="Times New Roman" w:hAnsi="Times New Roman" w:cs="Times New Roman"/>
          <w:sz w:val="24"/>
          <w:szCs w:val="24"/>
        </w:rPr>
        <w:t>ow the UKA organise their memberships is, of course, a matter for the UKA the</w:t>
      </w:r>
      <w:r>
        <w:rPr>
          <w:rFonts w:ascii="Times New Roman" w:hAnsi="Times New Roman" w:cs="Times New Roman"/>
          <w:sz w:val="24"/>
          <w:szCs w:val="24"/>
        </w:rPr>
        <w:t xml:space="preserve">re was a concern that this could create issues </w:t>
      </w:r>
      <w:r w:rsidR="000707DD" w:rsidRPr="000707DD">
        <w:rPr>
          <w:rFonts w:ascii="Times New Roman" w:hAnsi="Times New Roman" w:cs="Times New Roman"/>
          <w:sz w:val="24"/>
          <w:szCs w:val="24"/>
        </w:rPr>
        <w:t xml:space="preserve">with </w:t>
      </w:r>
      <w:r>
        <w:rPr>
          <w:rFonts w:ascii="Times New Roman" w:hAnsi="Times New Roman" w:cs="Times New Roman"/>
          <w:sz w:val="24"/>
          <w:szCs w:val="24"/>
        </w:rPr>
        <w:t>the JAC</w:t>
      </w:r>
      <w:r w:rsidR="000707DD" w:rsidRPr="000707DD">
        <w:rPr>
          <w:rFonts w:ascii="Times New Roman" w:hAnsi="Times New Roman" w:cs="Times New Roman"/>
          <w:sz w:val="24"/>
          <w:szCs w:val="24"/>
        </w:rPr>
        <w:t xml:space="preserve"> insurers should </w:t>
      </w:r>
      <w:r>
        <w:rPr>
          <w:rFonts w:ascii="Times New Roman" w:hAnsi="Times New Roman" w:cs="Times New Roman"/>
          <w:sz w:val="24"/>
          <w:szCs w:val="24"/>
        </w:rPr>
        <w:t xml:space="preserve">a claim be </w:t>
      </w:r>
      <w:r w:rsidR="000707DD" w:rsidRPr="000707DD">
        <w:rPr>
          <w:rFonts w:ascii="Times New Roman" w:hAnsi="Times New Roman" w:cs="Times New Roman"/>
          <w:sz w:val="24"/>
          <w:szCs w:val="24"/>
        </w:rPr>
        <w:t>lodged</w:t>
      </w:r>
      <w:r>
        <w:rPr>
          <w:rFonts w:ascii="Times New Roman" w:hAnsi="Times New Roman" w:cs="Times New Roman"/>
          <w:sz w:val="24"/>
          <w:szCs w:val="24"/>
        </w:rPr>
        <w:t xml:space="preserve">. </w:t>
      </w:r>
      <w:r w:rsidR="002B662D">
        <w:rPr>
          <w:rFonts w:ascii="Times New Roman" w:hAnsi="Times New Roman" w:cs="Times New Roman"/>
          <w:sz w:val="24"/>
          <w:szCs w:val="24"/>
        </w:rPr>
        <w:t xml:space="preserve">This means that they would </w:t>
      </w:r>
      <w:r w:rsidR="000707DD" w:rsidRPr="000707DD">
        <w:rPr>
          <w:rFonts w:ascii="Times New Roman" w:hAnsi="Times New Roman" w:cs="Times New Roman"/>
          <w:sz w:val="24"/>
          <w:szCs w:val="24"/>
        </w:rPr>
        <w:t>have to claim as a JAC/UKA member</w:t>
      </w:r>
      <w:r w:rsidR="002B662D">
        <w:rPr>
          <w:rFonts w:ascii="Times New Roman" w:hAnsi="Times New Roman" w:cs="Times New Roman"/>
          <w:sz w:val="24"/>
          <w:szCs w:val="24"/>
        </w:rPr>
        <w:t xml:space="preserve">. </w:t>
      </w:r>
      <w:proofErr w:type="gramStart"/>
      <w:r w:rsidR="002B662D">
        <w:rPr>
          <w:rFonts w:ascii="Times New Roman" w:hAnsi="Times New Roman" w:cs="Times New Roman"/>
          <w:sz w:val="24"/>
          <w:szCs w:val="24"/>
        </w:rPr>
        <w:t>However</w:t>
      </w:r>
      <w:proofErr w:type="gramEnd"/>
      <w:r w:rsidR="002B662D">
        <w:rPr>
          <w:rFonts w:ascii="Times New Roman" w:hAnsi="Times New Roman" w:cs="Times New Roman"/>
          <w:sz w:val="24"/>
          <w:szCs w:val="24"/>
        </w:rPr>
        <w:t xml:space="preserve"> the </w:t>
      </w:r>
      <w:r w:rsidR="000707DD" w:rsidRPr="000707DD">
        <w:rPr>
          <w:rFonts w:ascii="Times New Roman" w:hAnsi="Times New Roman" w:cs="Times New Roman"/>
          <w:sz w:val="24"/>
          <w:szCs w:val="24"/>
        </w:rPr>
        <w:t xml:space="preserve">UKA seniors </w:t>
      </w:r>
      <w:r w:rsidR="002B662D">
        <w:rPr>
          <w:rFonts w:ascii="Times New Roman" w:hAnsi="Times New Roman" w:cs="Times New Roman"/>
          <w:sz w:val="24"/>
          <w:szCs w:val="24"/>
        </w:rPr>
        <w:t>would be ultimately responsible for the circumstances that created the claim and this responsibility would need to be backed up with personal knowledge of the</w:t>
      </w:r>
      <w:r w:rsidR="000707DD" w:rsidRPr="000707DD">
        <w:rPr>
          <w:rFonts w:ascii="Times New Roman" w:hAnsi="Times New Roman" w:cs="Times New Roman"/>
          <w:sz w:val="24"/>
          <w:szCs w:val="24"/>
        </w:rPr>
        <w:t>ir levels of practis</w:t>
      </w:r>
      <w:r w:rsidR="002B662D">
        <w:rPr>
          <w:rFonts w:ascii="Times New Roman" w:hAnsi="Times New Roman" w:cs="Times New Roman"/>
          <w:sz w:val="24"/>
          <w:szCs w:val="24"/>
        </w:rPr>
        <w:t>e.</w:t>
      </w:r>
      <w:r w:rsidR="000707DD" w:rsidRPr="000707DD">
        <w:rPr>
          <w:rFonts w:ascii="Times New Roman" w:hAnsi="Times New Roman" w:cs="Times New Roman"/>
          <w:sz w:val="24"/>
          <w:szCs w:val="24"/>
        </w:rPr>
        <w:t xml:space="preserve">  If the</w:t>
      </w:r>
      <w:r w:rsidR="002B662D">
        <w:rPr>
          <w:rFonts w:ascii="Times New Roman" w:hAnsi="Times New Roman" w:cs="Times New Roman"/>
          <w:sz w:val="24"/>
          <w:szCs w:val="24"/>
        </w:rPr>
        <w:t>ir member attend</w:t>
      </w:r>
      <w:r w:rsidR="000707DD" w:rsidRPr="000707DD">
        <w:rPr>
          <w:rFonts w:ascii="Times New Roman" w:hAnsi="Times New Roman" w:cs="Times New Roman"/>
          <w:sz w:val="24"/>
          <w:szCs w:val="24"/>
        </w:rPr>
        <w:t xml:space="preserve"> UKA/JAC courses and are known to the UKA seniors, th</w:t>
      </w:r>
      <w:r w:rsidR="002B662D">
        <w:rPr>
          <w:rFonts w:ascii="Times New Roman" w:hAnsi="Times New Roman" w:cs="Times New Roman"/>
          <w:sz w:val="24"/>
          <w:szCs w:val="24"/>
        </w:rPr>
        <w:t>en everything is in order except in the instance that they are not known</w:t>
      </w:r>
    </w:p>
    <w:p w:rsidR="000707DD" w:rsidRDefault="002B662D" w:rsidP="000707DD">
      <w:pPr>
        <w:rPr>
          <w:rFonts w:ascii="Times New Roman" w:hAnsi="Times New Roman" w:cs="Times New Roman"/>
          <w:sz w:val="24"/>
          <w:szCs w:val="24"/>
        </w:rPr>
      </w:pPr>
      <w:r>
        <w:rPr>
          <w:rFonts w:ascii="Times New Roman" w:hAnsi="Times New Roman" w:cs="Times New Roman"/>
          <w:sz w:val="24"/>
          <w:szCs w:val="24"/>
        </w:rPr>
        <w:t>The Chair stated that the JAC</w:t>
      </w:r>
      <w:r w:rsidR="000707DD" w:rsidRPr="000707DD">
        <w:rPr>
          <w:rFonts w:ascii="Times New Roman" w:hAnsi="Times New Roman" w:cs="Times New Roman"/>
          <w:sz w:val="24"/>
          <w:szCs w:val="24"/>
        </w:rPr>
        <w:t xml:space="preserve"> want</w:t>
      </w:r>
      <w:r>
        <w:rPr>
          <w:rFonts w:ascii="Times New Roman" w:hAnsi="Times New Roman" w:cs="Times New Roman"/>
          <w:sz w:val="24"/>
          <w:szCs w:val="24"/>
        </w:rPr>
        <w:t>s</w:t>
      </w:r>
      <w:r w:rsidR="000707DD" w:rsidRPr="000707DD">
        <w:rPr>
          <w:rFonts w:ascii="Times New Roman" w:hAnsi="Times New Roman" w:cs="Times New Roman"/>
          <w:sz w:val="24"/>
          <w:szCs w:val="24"/>
        </w:rPr>
        <w:t xml:space="preserve"> as many people as possible to study aikido the </w:t>
      </w:r>
      <w:proofErr w:type="spellStart"/>
      <w:r w:rsidR="000707DD" w:rsidRPr="000707DD">
        <w:rPr>
          <w:rFonts w:ascii="Times New Roman" w:hAnsi="Times New Roman" w:cs="Times New Roman"/>
          <w:sz w:val="24"/>
          <w:szCs w:val="24"/>
        </w:rPr>
        <w:t>Hombu</w:t>
      </w:r>
      <w:proofErr w:type="spellEnd"/>
      <w:r w:rsidR="000707DD" w:rsidRPr="000707DD">
        <w:rPr>
          <w:rFonts w:ascii="Times New Roman" w:hAnsi="Times New Roman" w:cs="Times New Roman"/>
          <w:sz w:val="24"/>
          <w:szCs w:val="24"/>
        </w:rPr>
        <w:t xml:space="preserve"> way and all JAC member groups adhere to this principal</w:t>
      </w:r>
      <w:r>
        <w:rPr>
          <w:rFonts w:ascii="Times New Roman" w:hAnsi="Times New Roman" w:cs="Times New Roman"/>
          <w:sz w:val="24"/>
          <w:szCs w:val="24"/>
        </w:rPr>
        <w:t>. The Chair noted that the JAC need to be clear</w:t>
      </w:r>
      <w:r w:rsidR="000707DD" w:rsidRPr="000707DD">
        <w:rPr>
          <w:rFonts w:ascii="Times New Roman" w:hAnsi="Times New Roman" w:cs="Times New Roman"/>
          <w:sz w:val="24"/>
          <w:szCs w:val="24"/>
        </w:rPr>
        <w:t xml:space="preserve"> of the</w:t>
      </w:r>
      <w:r>
        <w:rPr>
          <w:rFonts w:ascii="Times New Roman" w:hAnsi="Times New Roman" w:cs="Times New Roman"/>
          <w:sz w:val="24"/>
          <w:szCs w:val="24"/>
        </w:rPr>
        <w:t xml:space="preserve"> quality of practise of these</w:t>
      </w:r>
      <w:r w:rsidR="000707DD" w:rsidRPr="000707DD">
        <w:rPr>
          <w:rFonts w:ascii="Times New Roman" w:hAnsi="Times New Roman" w:cs="Times New Roman"/>
          <w:sz w:val="24"/>
          <w:szCs w:val="24"/>
        </w:rPr>
        <w:t xml:space="preserve"> groups</w:t>
      </w:r>
      <w:r>
        <w:rPr>
          <w:rFonts w:ascii="Times New Roman" w:hAnsi="Times New Roman" w:cs="Times New Roman"/>
          <w:sz w:val="24"/>
          <w:szCs w:val="24"/>
        </w:rPr>
        <w:t>,</w:t>
      </w:r>
      <w:r w:rsidR="000707DD" w:rsidRPr="000707DD">
        <w:rPr>
          <w:rFonts w:ascii="Times New Roman" w:hAnsi="Times New Roman" w:cs="Times New Roman"/>
          <w:sz w:val="24"/>
          <w:szCs w:val="24"/>
        </w:rPr>
        <w:t xml:space="preserve"> who may only have </w:t>
      </w:r>
      <w:r>
        <w:rPr>
          <w:rFonts w:ascii="Times New Roman" w:hAnsi="Times New Roman" w:cs="Times New Roman"/>
          <w:sz w:val="24"/>
          <w:szCs w:val="24"/>
        </w:rPr>
        <w:t>minor</w:t>
      </w:r>
      <w:r w:rsidR="000707DD" w:rsidRPr="000707DD">
        <w:rPr>
          <w:rFonts w:ascii="Times New Roman" w:hAnsi="Times New Roman" w:cs="Times New Roman"/>
          <w:sz w:val="24"/>
          <w:szCs w:val="24"/>
        </w:rPr>
        <w:t xml:space="preserve"> links to </w:t>
      </w:r>
      <w:proofErr w:type="spellStart"/>
      <w:r w:rsidR="000707DD" w:rsidRPr="000707DD">
        <w:rPr>
          <w:rFonts w:ascii="Times New Roman" w:hAnsi="Times New Roman" w:cs="Times New Roman"/>
          <w:sz w:val="24"/>
          <w:szCs w:val="24"/>
        </w:rPr>
        <w:t>Hombu</w:t>
      </w:r>
      <w:proofErr w:type="spellEnd"/>
      <w:r>
        <w:rPr>
          <w:rFonts w:ascii="Times New Roman" w:hAnsi="Times New Roman" w:cs="Times New Roman"/>
          <w:sz w:val="24"/>
          <w:szCs w:val="24"/>
        </w:rPr>
        <w:t>,</w:t>
      </w:r>
      <w:r w:rsidR="000707DD" w:rsidRPr="000707DD">
        <w:rPr>
          <w:rFonts w:ascii="Times New Roman" w:hAnsi="Times New Roman" w:cs="Times New Roman"/>
          <w:sz w:val="24"/>
          <w:szCs w:val="24"/>
        </w:rPr>
        <w:t xml:space="preserve"> if they do not practise regularly under the direction of a </w:t>
      </w:r>
      <w:proofErr w:type="spellStart"/>
      <w:r w:rsidR="000707DD" w:rsidRPr="000707DD">
        <w:rPr>
          <w:rFonts w:ascii="Times New Roman" w:hAnsi="Times New Roman" w:cs="Times New Roman"/>
          <w:sz w:val="24"/>
          <w:szCs w:val="24"/>
        </w:rPr>
        <w:t>Hombu</w:t>
      </w:r>
      <w:proofErr w:type="spellEnd"/>
      <w:r w:rsidR="000707DD" w:rsidRPr="000707DD">
        <w:rPr>
          <w:rFonts w:ascii="Times New Roman" w:hAnsi="Times New Roman" w:cs="Times New Roman"/>
          <w:sz w:val="24"/>
          <w:szCs w:val="24"/>
        </w:rPr>
        <w:t xml:space="preserve"> recognised organisation?</w:t>
      </w:r>
    </w:p>
    <w:p w:rsidR="002B662D" w:rsidRPr="000707DD" w:rsidRDefault="002B662D" w:rsidP="002B662D">
      <w:pPr>
        <w:rPr>
          <w:rFonts w:ascii="Times New Roman" w:hAnsi="Times New Roman" w:cs="Times New Roman"/>
          <w:sz w:val="24"/>
          <w:szCs w:val="24"/>
        </w:rPr>
      </w:pPr>
      <w:r>
        <w:rPr>
          <w:rFonts w:ascii="Times New Roman" w:hAnsi="Times New Roman" w:cs="Times New Roman"/>
          <w:sz w:val="24"/>
          <w:szCs w:val="24"/>
        </w:rPr>
        <w:t xml:space="preserve">It was decided that this issue was a point to be discussed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The JAC processes for accepting small organisations as member are attached for reference.</w:t>
      </w:r>
      <w:r w:rsidRPr="000707DD">
        <w:rPr>
          <w:rFonts w:ascii="Times New Roman" w:hAnsi="Times New Roman" w:cs="Times New Roman"/>
          <w:sz w:val="24"/>
          <w:szCs w:val="24"/>
        </w:rPr>
        <w:t xml:space="preserve"> </w:t>
      </w:r>
    </w:p>
    <w:p w:rsidR="002B662D" w:rsidRDefault="002B662D" w:rsidP="000707DD">
      <w:pPr>
        <w:rPr>
          <w:rFonts w:ascii="Times New Roman" w:hAnsi="Times New Roman" w:cs="Times New Roman"/>
          <w:sz w:val="24"/>
          <w:szCs w:val="24"/>
        </w:rPr>
      </w:pPr>
    </w:p>
    <w:p w:rsidR="00C92CB0" w:rsidRPr="00DC77EC" w:rsidRDefault="00DC77EC" w:rsidP="009A2553">
      <w:pPr>
        <w:rPr>
          <w:rFonts w:ascii="Times New Roman" w:hAnsi="Times New Roman" w:cs="Times New Roman"/>
          <w:b/>
          <w:sz w:val="24"/>
          <w:szCs w:val="24"/>
        </w:rPr>
      </w:pPr>
      <w:r w:rsidRPr="00DC77EC">
        <w:rPr>
          <w:rFonts w:ascii="Times New Roman" w:hAnsi="Times New Roman" w:cs="Times New Roman"/>
          <w:b/>
          <w:sz w:val="24"/>
          <w:szCs w:val="24"/>
        </w:rPr>
        <w:t>Thanks</w:t>
      </w:r>
    </w:p>
    <w:p w:rsidR="00A71067" w:rsidRDefault="00C92CB0" w:rsidP="009A2553">
      <w:pPr>
        <w:rPr>
          <w:rFonts w:ascii="Times New Roman" w:hAnsi="Times New Roman" w:cs="Times New Roman"/>
          <w:sz w:val="24"/>
          <w:szCs w:val="24"/>
        </w:rPr>
      </w:pPr>
      <w:r w:rsidRPr="00DC77EC">
        <w:rPr>
          <w:rFonts w:ascii="Times New Roman" w:hAnsi="Times New Roman" w:cs="Times New Roman"/>
          <w:sz w:val="24"/>
          <w:szCs w:val="24"/>
        </w:rPr>
        <w:t xml:space="preserve">A vote of thanks was put forward for all the work that </w:t>
      </w:r>
      <w:r w:rsidR="00892A5D">
        <w:rPr>
          <w:rFonts w:ascii="Times New Roman" w:hAnsi="Times New Roman" w:cs="Times New Roman"/>
          <w:sz w:val="24"/>
          <w:szCs w:val="24"/>
        </w:rPr>
        <w:t>Greg Duckett and Paul</w:t>
      </w:r>
      <w:r w:rsidR="00CC4688">
        <w:rPr>
          <w:rFonts w:ascii="Times New Roman" w:hAnsi="Times New Roman" w:cs="Times New Roman"/>
          <w:sz w:val="24"/>
          <w:szCs w:val="24"/>
        </w:rPr>
        <w:t xml:space="preserve"> Emmerson</w:t>
      </w:r>
      <w:r w:rsidR="00ED6649">
        <w:rPr>
          <w:rFonts w:ascii="Times New Roman" w:hAnsi="Times New Roman" w:cs="Times New Roman"/>
          <w:sz w:val="24"/>
          <w:szCs w:val="24"/>
        </w:rPr>
        <w:t xml:space="preserve"> have done in migrating and updating the JAC website</w:t>
      </w:r>
      <w:r w:rsidR="00A71067">
        <w:rPr>
          <w:rFonts w:ascii="Times New Roman" w:hAnsi="Times New Roman" w:cs="Times New Roman"/>
          <w:sz w:val="24"/>
          <w:szCs w:val="24"/>
        </w:rPr>
        <w:t xml:space="preserve"> and D</w:t>
      </w:r>
      <w:r w:rsidR="00ED6649">
        <w:rPr>
          <w:rFonts w:ascii="Times New Roman" w:hAnsi="Times New Roman" w:cs="Times New Roman"/>
          <w:sz w:val="24"/>
          <w:szCs w:val="24"/>
        </w:rPr>
        <w:t>a</w:t>
      </w:r>
      <w:r w:rsidR="00A71067">
        <w:rPr>
          <w:rFonts w:ascii="Times New Roman" w:hAnsi="Times New Roman" w:cs="Times New Roman"/>
          <w:sz w:val="24"/>
          <w:szCs w:val="24"/>
        </w:rPr>
        <w:t>vid yates as Chairman.</w:t>
      </w:r>
    </w:p>
    <w:p w:rsidR="00BF2A21" w:rsidRPr="00BF2A21" w:rsidRDefault="003F1A54" w:rsidP="009A2553">
      <w:pPr>
        <w:rPr>
          <w:rFonts w:ascii="Times New Roman" w:hAnsi="Times New Roman" w:cs="Times New Roman"/>
          <w:b/>
          <w:sz w:val="24"/>
          <w:szCs w:val="24"/>
        </w:rPr>
      </w:pPr>
      <w:r>
        <w:rPr>
          <w:rFonts w:ascii="Times New Roman" w:hAnsi="Times New Roman" w:cs="Times New Roman"/>
          <w:b/>
          <w:sz w:val="24"/>
          <w:szCs w:val="24"/>
        </w:rPr>
        <w:t>Meeting closed 15:</w:t>
      </w:r>
      <w:r w:rsidR="00A71067">
        <w:rPr>
          <w:rFonts w:ascii="Times New Roman" w:hAnsi="Times New Roman" w:cs="Times New Roman"/>
          <w:b/>
          <w:sz w:val="24"/>
          <w:szCs w:val="24"/>
        </w:rPr>
        <w:t>3</w:t>
      </w:r>
      <w:r>
        <w:rPr>
          <w:rFonts w:ascii="Times New Roman" w:hAnsi="Times New Roman" w:cs="Times New Roman"/>
          <w:b/>
          <w:sz w:val="24"/>
          <w:szCs w:val="24"/>
        </w:rPr>
        <w:t>6</w:t>
      </w:r>
    </w:p>
    <w:p w:rsidR="000D460E" w:rsidRPr="00C92CB0" w:rsidRDefault="00BF2A21" w:rsidP="009A2553">
      <w:r w:rsidRPr="00BF2A21">
        <w:rPr>
          <w:rFonts w:ascii="Times New Roman" w:hAnsi="Times New Roman" w:cs="Times New Roman"/>
          <w:b/>
          <w:sz w:val="24"/>
          <w:szCs w:val="24"/>
        </w:rPr>
        <w:t xml:space="preserve">Minutes compiled by GSN </w:t>
      </w:r>
    </w:p>
    <w:sectPr w:rsidR="000D460E" w:rsidRPr="00C92CB0" w:rsidSect="00DF4808">
      <w:headerReference w:type="default" r:id="rId12"/>
      <w:footerReference w:type="default" r:id="rId13"/>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2AF" w:rsidRDefault="006642AF" w:rsidP="0023568B">
      <w:pPr>
        <w:spacing w:after="0" w:line="240" w:lineRule="auto"/>
      </w:pPr>
      <w:r>
        <w:separator/>
      </w:r>
    </w:p>
  </w:endnote>
  <w:endnote w:type="continuationSeparator" w:id="0">
    <w:p w:rsidR="006642AF" w:rsidRDefault="006642AF" w:rsidP="0023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08" w:rsidRDefault="00DF4808" w:rsidP="00213369">
    <w:pPr>
      <w:pStyle w:val="Default"/>
      <w:rPr>
        <w:rFonts w:ascii="Times New Roman" w:hAnsi="Times New Roman" w:cs="Times New Roman"/>
        <w:sz w:val="16"/>
        <w:szCs w:val="16"/>
      </w:rPr>
    </w:pPr>
  </w:p>
  <w:p w:rsidR="00DF4808" w:rsidRDefault="00DF4808" w:rsidP="00213369">
    <w:pPr>
      <w:pStyle w:val="Default"/>
      <w:rPr>
        <w:rFonts w:ascii="Times New Roman" w:hAnsi="Times New Roman" w:cs="Times New Roman"/>
        <w:sz w:val="16"/>
        <w:szCs w:val="16"/>
      </w:rPr>
    </w:pPr>
  </w:p>
  <w:p w:rsidR="00DF4808" w:rsidRDefault="00DF4808" w:rsidP="00213369">
    <w:pPr>
      <w:pStyle w:val="Default"/>
      <w:rPr>
        <w:rFonts w:ascii="Times New Roman" w:hAnsi="Times New Roman" w:cs="Times New Roman"/>
        <w:sz w:val="16"/>
        <w:szCs w:val="16"/>
      </w:rPr>
    </w:pPr>
  </w:p>
  <w:p w:rsidR="00213369" w:rsidRDefault="00213369">
    <w:pPr>
      <w:pStyle w:val="Footer"/>
    </w:pPr>
  </w:p>
  <w:p w:rsidR="00213369" w:rsidRDefault="0021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2AF" w:rsidRDefault="006642AF" w:rsidP="0023568B">
      <w:pPr>
        <w:spacing w:after="0" w:line="240" w:lineRule="auto"/>
      </w:pPr>
      <w:r>
        <w:separator/>
      </w:r>
    </w:p>
  </w:footnote>
  <w:footnote w:type="continuationSeparator" w:id="0">
    <w:p w:rsidR="006642AF" w:rsidRDefault="006642AF" w:rsidP="0023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8B" w:rsidRPr="00A315F5" w:rsidRDefault="00DF4808" w:rsidP="0023568B">
    <w:pPr>
      <w:pStyle w:val="NoSpacing"/>
      <w:jc w:val="center"/>
      <w:rPr>
        <w:rFonts w:ascii="Times New Roman" w:hAnsi="Times New Roman" w:cs="Times New Roman"/>
        <w:b/>
        <w:color w:val="0070C0"/>
        <w:sz w:val="56"/>
        <w:szCs w:val="56"/>
      </w:rPr>
    </w:pPr>
    <w:r w:rsidRPr="00A315F5">
      <w:rPr>
        <w:rFonts w:ascii="Times New Roman" w:hAnsi="Times New Roman" w:cs="Times New Roman"/>
        <w:b/>
        <w:noProof/>
        <w:color w:val="0070C0"/>
        <w:sz w:val="56"/>
        <w:szCs w:val="56"/>
        <w:lang w:eastAsia="en-GB"/>
      </w:rPr>
      <w:drawing>
        <wp:anchor distT="0" distB="0" distL="114300" distR="114300" simplePos="0" relativeHeight="251658240" behindDoc="0" locked="0" layoutInCell="1" allowOverlap="1" wp14:anchorId="26C68094" wp14:editId="283F7A7E">
          <wp:simplePos x="0" y="0"/>
          <wp:positionH relativeFrom="column">
            <wp:posOffset>5124450</wp:posOffset>
          </wp:positionH>
          <wp:positionV relativeFrom="paragraph">
            <wp:posOffset>-870585</wp:posOffset>
          </wp:positionV>
          <wp:extent cx="142875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0023568B" w:rsidRPr="00A315F5">
      <w:rPr>
        <w:rFonts w:ascii="Times New Roman" w:hAnsi="Times New Roman" w:cs="Times New Roman"/>
        <w:b/>
        <w:color w:val="0070C0"/>
        <w:sz w:val="56"/>
        <w:szCs w:val="56"/>
      </w:rPr>
      <w:t xml:space="preserve">Joint </w:t>
    </w:r>
    <w:proofErr w:type="spellStart"/>
    <w:r w:rsidR="0023568B" w:rsidRPr="00A315F5">
      <w:rPr>
        <w:rFonts w:ascii="Times New Roman" w:hAnsi="Times New Roman" w:cs="Times New Roman"/>
        <w:b/>
        <w:color w:val="0070C0"/>
        <w:sz w:val="56"/>
        <w:szCs w:val="56"/>
      </w:rPr>
      <w:t>Aikikai</w:t>
    </w:r>
    <w:proofErr w:type="spellEnd"/>
    <w:r w:rsidR="0023568B" w:rsidRPr="00A315F5">
      <w:rPr>
        <w:rFonts w:ascii="Times New Roman" w:hAnsi="Times New Roman" w:cs="Times New Roman"/>
        <w:b/>
        <w:color w:val="0070C0"/>
        <w:sz w:val="56"/>
        <w:szCs w:val="56"/>
      </w:rPr>
      <w:t xml:space="preserve"> Council</w:t>
    </w:r>
  </w:p>
  <w:p w:rsidR="0023568B" w:rsidRDefault="0023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AF"/>
    <w:multiLevelType w:val="hybridMultilevel"/>
    <w:tmpl w:val="C5C4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4235"/>
    <w:multiLevelType w:val="hybridMultilevel"/>
    <w:tmpl w:val="76D4444A"/>
    <w:lvl w:ilvl="0" w:tplc="8E7A4D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4CB5"/>
    <w:multiLevelType w:val="hybridMultilevel"/>
    <w:tmpl w:val="7748A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065F0"/>
    <w:multiLevelType w:val="hybridMultilevel"/>
    <w:tmpl w:val="B858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E31"/>
    <w:multiLevelType w:val="hybridMultilevel"/>
    <w:tmpl w:val="CC58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4646"/>
    <w:multiLevelType w:val="hybridMultilevel"/>
    <w:tmpl w:val="BA5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0666"/>
    <w:multiLevelType w:val="hybridMultilevel"/>
    <w:tmpl w:val="64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E12BC"/>
    <w:multiLevelType w:val="hybridMultilevel"/>
    <w:tmpl w:val="E52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5251A"/>
    <w:multiLevelType w:val="hybridMultilevel"/>
    <w:tmpl w:val="13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87542"/>
    <w:multiLevelType w:val="hybridMultilevel"/>
    <w:tmpl w:val="607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E32F1"/>
    <w:multiLevelType w:val="hybridMultilevel"/>
    <w:tmpl w:val="EBB409FC"/>
    <w:lvl w:ilvl="0" w:tplc="5234FA30">
      <w:start w:val="1"/>
      <w:numFmt w:val="bullet"/>
      <w:lvlText w:val="•"/>
      <w:lvlJc w:val="left"/>
      <w:pPr>
        <w:tabs>
          <w:tab w:val="num" w:pos="720"/>
        </w:tabs>
        <w:ind w:left="720" w:hanging="360"/>
      </w:pPr>
      <w:rPr>
        <w:rFonts w:ascii="Arial" w:hAnsi="Arial" w:hint="default"/>
      </w:rPr>
    </w:lvl>
    <w:lvl w:ilvl="1" w:tplc="9098B06A" w:tentative="1">
      <w:start w:val="1"/>
      <w:numFmt w:val="bullet"/>
      <w:lvlText w:val="•"/>
      <w:lvlJc w:val="left"/>
      <w:pPr>
        <w:tabs>
          <w:tab w:val="num" w:pos="1440"/>
        </w:tabs>
        <w:ind w:left="1440" w:hanging="360"/>
      </w:pPr>
      <w:rPr>
        <w:rFonts w:ascii="Arial" w:hAnsi="Arial" w:hint="default"/>
      </w:rPr>
    </w:lvl>
    <w:lvl w:ilvl="2" w:tplc="5E626498" w:tentative="1">
      <w:start w:val="1"/>
      <w:numFmt w:val="bullet"/>
      <w:lvlText w:val="•"/>
      <w:lvlJc w:val="left"/>
      <w:pPr>
        <w:tabs>
          <w:tab w:val="num" w:pos="2160"/>
        </w:tabs>
        <w:ind w:left="2160" w:hanging="360"/>
      </w:pPr>
      <w:rPr>
        <w:rFonts w:ascii="Arial" w:hAnsi="Arial" w:hint="default"/>
      </w:rPr>
    </w:lvl>
    <w:lvl w:ilvl="3" w:tplc="7A686F7E" w:tentative="1">
      <w:start w:val="1"/>
      <w:numFmt w:val="bullet"/>
      <w:lvlText w:val="•"/>
      <w:lvlJc w:val="left"/>
      <w:pPr>
        <w:tabs>
          <w:tab w:val="num" w:pos="2880"/>
        </w:tabs>
        <w:ind w:left="2880" w:hanging="360"/>
      </w:pPr>
      <w:rPr>
        <w:rFonts w:ascii="Arial" w:hAnsi="Arial" w:hint="default"/>
      </w:rPr>
    </w:lvl>
    <w:lvl w:ilvl="4" w:tplc="C2862FBA" w:tentative="1">
      <w:start w:val="1"/>
      <w:numFmt w:val="bullet"/>
      <w:lvlText w:val="•"/>
      <w:lvlJc w:val="left"/>
      <w:pPr>
        <w:tabs>
          <w:tab w:val="num" w:pos="3600"/>
        </w:tabs>
        <w:ind w:left="3600" w:hanging="360"/>
      </w:pPr>
      <w:rPr>
        <w:rFonts w:ascii="Arial" w:hAnsi="Arial" w:hint="default"/>
      </w:rPr>
    </w:lvl>
    <w:lvl w:ilvl="5" w:tplc="46A23AA8" w:tentative="1">
      <w:start w:val="1"/>
      <w:numFmt w:val="bullet"/>
      <w:lvlText w:val="•"/>
      <w:lvlJc w:val="left"/>
      <w:pPr>
        <w:tabs>
          <w:tab w:val="num" w:pos="4320"/>
        </w:tabs>
        <w:ind w:left="4320" w:hanging="360"/>
      </w:pPr>
      <w:rPr>
        <w:rFonts w:ascii="Arial" w:hAnsi="Arial" w:hint="default"/>
      </w:rPr>
    </w:lvl>
    <w:lvl w:ilvl="6" w:tplc="9BB4D604" w:tentative="1">
      <w:start w:val="1"/>
      <w:numFmt w:val="bullet"/>
      <w:lvlText w:val="•"/>
      <w:lvlJc w:val="left"/>
      <w:pPr>
        <w:tabs>
          <w:tab w:val="num" w:pos="5040"/>
        </w:tabs>
        <w:ind w:left="5040" w:hanging="360"/>
      </w:pPr>
      <w:rPr>
        <w:rFonts w:ascii="Arial" w:hAnsi="Arial" w:hint="default"/>
      </w:rPr>
    </w:lvl>
    <w:lvl w:ilvl="7" w:tplc="DC9263C8" w:tentative="1">
      <w:start w:val="1"/>
      <w:numFmt w:val="bullet"/>
      <w:lvlText w:val="•"/>
      <w:lvlJc w:val="left"/>
      <w:pPr>
        <w:tabs>
          <w:tab w:val="num" w:pos="5760"/>
        </w:tabs>
        <w:ind w:left="5760" w:hanging="360"/>
      </w:pPr>
      <w:rPr>
        <w:rFonts w:ascii="Arial" w:hAnsi="Arial" w:hint="default"/>
      </w:rPr>
    </w:lvl>
    <w:lvl w:ilvl="8" w:tplc="79EE08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E54A07"/>
    <w:multiLevelType w:val="hybridMultilevel"/>
    <w:tmpl w:val="772C5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274CE"/>
    <w:multiLevelType w:val="hybridMultilevel"/>
    <w:tmpl w:val="98A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C5FDE"/>
    <w:multiLevelType w:val="hybridMultilevel"/>
    <w:tmpl w:val="1C3A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57746"/>
    <w:multiLevelType w:val="hybridMultilevel"/>
    <w:tmpl w:val="2A9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84AD0"/>
    <w:multiLevelType w:val="hybridMultilevel"/>
    <w:tmpl w:val="8F46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15119"/>
    <w:multiLevelType w:val="hybridMultilevel"/>
    <w:tmpl w:val="DBD4D66C"/>
    <w:lvl w:ilvl="0" w:tplc="B99406D6">
      <w:start w:val="3"/>
      <w:numFmt w:val="lowerRoman"/>
      <w:lvlText w:val="(%1)"/>
      <w:lvlJc w:val="left"/>
      <w:pPr>
        <w:ind w:left="14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7" w15:restartNumberingAfterBreak="0">
    <w:nsid w:val="40C9240C"/>
    <w:multiLevelType w:val="hybridMultilevel"/>
    <w:tmpl w:val="13562CC6"/>
    <w:lvl w:ilvl="0" w:tplc="5C3AB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564F1"/>
    <w:multiLevelType w:val="hybridMultilevel"/>
    <w:tmpl w:val="921E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FB2701"/>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4A11A8D"/>
    <w:multiLevelType w:val="hybridMultilevel"/>
    <w:tmpl w:val="88BE4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41E36"/>
    <w:multiLevelType w:val="hybridMultilevel"/>
    <w:tmpl w:val="F6048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D69BE"/>
    <w:multiLevelType w:val="hybridMultilevel"/>
    <w:tmpl w:val="5A9A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05A89"/>
    <w:multiLevelType w:val="hybridMultilevel"/>
    <w:tmpl w:val="09E6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13F15"/>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719E04DE"/>
    <w:multiLevelType w:val="hybridMultilevel"/>
    <w:tmpl w:val="E97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4"/>
  </w:num>
  <w:num w:numId="4">
    <w:abstractNumId w:val="19"/>
  </w:num>
  <w:num w:numId="5">
    <w:abstractNumId w:val="16"/>
  </w:num>
  <w:num w:numId="6">
    <w:abstractNumId w:val="0"/>
  </w:num>
  <w:num w:numId="7">
    <w:abstractNumId w:val="9"/>
  </w:num>
  <w:num w:numId="8">
    <w:abstractNumId w:val="22"/>
  </w:num>
  <w:num w:numId="9">
    <w:abstractNumId w:val="13"/>
  </w:num>
  <w:num w:numId="10">
    <w:abstractNumId w:val="6"/>
  </w:num>
  <w:num w:numId="11">
    <w:abstractNumId w:val="23"/>
  </w:num>
  <w:num w:numId="12">
    <w:abstractNumId w:val="17"/>
  </w:num>
  <w:num w:numId="13">
    <w:abstractNumId w:val="21"/>
  </w:num>
  <w:num w:numId="14">
    <w:abstractNumId w:val="18"/>
  </w:num>
  <w:num w:numId="15">
    <w:abstractNumId w:val="25"/>
  </w:num>
  <w:num w:numId="16">
    <w:abstractNumId w:val="7"/>
  </w:num>
  <w:num w:numId="17">
    <w:abstractNumId w:val="14"/>
  </w:num>
  <w:num w:numId="18">
    <w:abstractNumId w:val="5"/>
  </w:num>
  <w:num w:numId="19">
    <w:abstractNumId w:val="11"/>
  </w:num>
  <w:num w:numId="20">
    <w:abstractNumId w:val="2"/>
  </w:num>
  <w:num w:numId="21">
    <w:abstractNumId w:val="12"/>
  </w:num>
  <w:num w:numId="22">
    <w:abstractNumId w:val="8"/>
  </w:num>
  <w:num w:numId="23">
    <w:abstractNumId w:val="15"/>
  </w:num>
  <w:num w:numId="24">
    <w:abstractNumId w:val="4"/>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9F"/>
    <w:rsid w:val="00002254"/>
    <w:rsid w:val="00006B8F"/>
    <w:rsid w:val="000128F1"/>
    <w:rsid w:val="00024CE8"/>
    <w:rsid w:val="00034EDA"/>
    <w:rsid w:val="000376B2"/>
    <w:rsid w:val="000707DD"/>
    <w:rsid w:val="00072229"/>
    <w:rsid w:val="0009214D"/>
    <w:rsid w:val="0009678C"/>
    <w:rsid w:val="000D44B4"/>
    <w:rsid w:val="000D460E"/>
    <w:rsid w:val="000D75C1"/>
    <w:rsid w:val="000E0F48"/>
    <w:rsid w:val="000E3C59"/>
    <w:rsid w:val="00114E27"/>
    <w:rsid w:val="00115625"/>
    <w:rsid w:val="00151DE4"/>
    <w:rsid w:val="001545E4"/>
    <w:rsid w:val="0015534C"/>
    <w:rsid w:val="00160966"/>
    <w:rsid w:val="00165E63"/>
    <w:rsid w:val="001A032D"/>
    <w:rsid w:val="001B2937"/>
    <w:rsid w:val="001C7375"/>
    <w:rsid w:val="001E4109"/>
    <w:rsid w:val="0020155E"/>
    <w:rsid w:val="0020661E"/>
    <w:rsid w:val="002071DF"/>
    <w:rsid w:val="00213369"/>
    <w:rsid w:val="00225AA0"/>
    <w:rsid w:val="00234A85"/>
    <w:rsid w:val="0023518D"/>
    <w:rsid w:val="0023568B"/>
    <w:rsid w:val="0023572E"/>
    <w:rsid w:val="0024639F"/>
    <w:rsid w:val="00270735"/>
    <w:rsid w:val="0027383C"/>
    <w:rsid w:val="0027771D"/>
    <w:rsid w:val="0028467C"/>
    <w:rsid w:val="002931D0"/>
    <w:rsid w:val="002A6647"/>
    <w:rsid w:val="002B662D"/>
    <w:rsid w:val="002D27A0"/>
    <w:rsid w:val="002E6B9E"/>
    <w:rsid w:val="002F4EF9"/>
    <w:rsid w:val="003047C6"/>
    <w:rsid w:val="00305821"/>
    <w:rsid w:val="0030700F"/>
    <w:rsid w:val="00307012"/>
    <w:rsid w:val="0031257A"/>
    <w:rsid w:val="003147AC"/>
    <w:rsid w:val="003700C3"/>
    <w:rsid w:val="00373A31"/>
    <w:rsid w:val="003758D7"/>
    <w:rsid w:val="003931BD"/>
    <w:rsid w:val="003A6AC4"/>
    <w:rsid w:val="003B2DE4"/>
    <w:rsid w:val="003D6C53"/>
    <w:rsid w:val="003D6DF2"/>
    <w:rsid w:val="003D71B1"/>
    <w:rsid w:val="003E10C2"/>
    <w:rsid w:val="003F1A54"/>
    <w:rsid w:val="00402C97"/>
    <w:rsid w:val="00410302"/>
    <w:rsid w:val="00412B5B"/>
    <w:rsid w:val="00412FB1"/>
    <w:rsid w:val="00416B10"/>
    <w:rsid w:val="00441F10"/>
    <w:rsid w:val="004504B0"/>
    <w:rsid w:val="00460A98"/>
    <w:rsid w:val="004C48E2"/>
    <w:rsid w:val="004D2EB9"/>
    <w:rsid w:val="004D41EE"/>
    <w:rsid w:val="004D6259"/>
    <w:rsid w:val="004F3875"/>
    <w:rsid w:val="00504B30"/>
    <w:rsid w:val="00505231"/>
    <w:rsid w:val="00566255"/>
    <w:rsid w:val="005762CA"/>
    <w:rsid w:val="005763FE"/>
    <w:rsid w:val="005A450C"/>
    <w:rsid w:val="005C522A"/>
    <w:rsid w:val="005E68CC"/>
    <w:rsid w:val="005F184E"/>
    <w:rsid w:val="005F2A40"/>
    <w:rsid w:val="005F7CEA"/>
    <w:rsid w:val="00621A49"/>
    <w:rsid w:val="00624CF2"/>
    <w:rsid w:val="00625EDF"/>
    <w:rsid w:val="006642AF"/>
    <w:rsid w:val="00694B9A"/>
    <w:rsid w:val="006B0FE8"/>
    <w:rsid w:val="006D1FD5"/>
    <w:rsid w:val="006D6150"/>
    <w:rsid w:val="006D7EC0"/>
    <w:rsid w:val="00707CBD"/>
    <w:rsid w:val="0071435A"/>
    <w:rsid w:val="00760DF9"/>
    <w:rsid w:val="0076564E"/>
    <w:rsid w:val="00766886"/>
    <w:rsid w:val="00785513"/>
    <w:rsid w:val="00792C8B"/>
    <w:rsid w:val="007A4642"/>
    <w:rsid w:val="007B6FD2"/>
    <w:rsid w:val="007F4702"/>
    <w:rsid w:val="00803E4E"/>
    <w:rsid w:val="008060AD"/>
    <w:rsid w:val="0082609F"/>
    <w:rsid w:val="00830F4E"/>
    <w:rsid w:val="00845865"/>
    <w:rsid w:val="00886EE3"/>
    <w:rsid w:val="00892A5D"/>
    <w:rsid w:val="008938C3"/>
    <w:rsid w:val="00896722"/>
    <w:rsid w:val="00896EBB"/>
    <w:rsid w:val="008C49FF"/>
    <w:rsid w:val="00921A89"/>
    <w:rsid w:val="00940F09"/>
    <w:rsid w:val="00945D1E"/>
    <w:rsid w:val="009828BB"/>
    <w:rsid w:val="00997E9E"/>
    <w:rsid w:val="009A2553"/>
    <w:rsid w:val="009C0E01"/>
    <w:rsid w:val="00A12F9B"/>
    <w:rsid w:val="00A315F5"/>
    <w:rsid w:val="00A639DD"/>
    <w:rsid w:val="00A71067"/>
    <w:rsid w:val="00A838BB"/>
    <w:rsid w:val="00A9441F"/>
    <w:rsid w:val="00AC0EB0"/>
    <w:rsid w:val="00AD51AF"/>
    <w:rsid w:val="00AF23BA"/>
    <w:rsid w:val="00B42FC5"/>
    <w:rsid w:val="00B57050"/>
    <w:rsid w:val="00B63F21"/>
    <w:rsid w:val="00B65934"/>
    <w:rsid w:val="00B73495"/>
    <w:rsid w:val="00BA3A4E"/>
    <w:rsid w:val="00BD5D28"/>
    <w:rsid w:val="00BE2595"/>
    <w:rsid w:val="00BF2A21"/>
    <w:rsid w:val="00BF39F4"/>
    <w:rsid w:val="00C0109F"/>
    <w:rsid w:val="00C26EAF"/>
    <w:rsid w:val="00C273DE"/>
    <w:rsid w:val="00C329CD"/>
    <w:rsid w:val="00C3328E"/>
    <w:rsid w:val="00C33B3E"/>
    <w:rsid w:val="00C40BBA"/>
    <w:rsid w:val="00C5328E"/>
    <w:rsid w:val="00C57614"/>
    <w:rsid w:val="00C66EE3"/>
    <w:rsid w:val="00C70F21"/>
    <w:rsid w:val="00C75EFC"/>
    <w:rsid w:val="00C92CB0"/>
    <w:rsid w:val="00CB0AB5"/>
    <w:rsid w:val="00CB2F65"/>
    <w:rsid w:val="00CB5F31"/>
    <w:rsid w:val="00CC26DC"/>
    <w:rsid w:val="00CC4688"/>
    <w:rsid w:val="00CD5948"/>
    <w:rsid w:val="00CE389E"/>
    <w:rsid w:val="00CE50A8"/>
    <w:rsid w:val="00CE7968"/>
    <w:rsid w:val="00CF6789"/>
    <w:rsid w:val="00D01887"/>
    <w:rsid w:val="00D03AEE"/>
    <w:rsid w:val="00D202D0"/>
    <w:rsid w:val="00D206D5"/>
    <w:rsid w:val="00D2140F"/>
    <w:rsid w:val="00D23490"/>
    <w:rsid w:val="00D44E9F"/>
    <w:rsid w:val="00D6270A"/>
    <w:rsid w:val="00D64FE7"/>
    <w:rsid w:val="00D70BEA"/>
    <w:rsid w:val="00D92FD0"/>
    <w:rsid w:val="00D96D14"/>
    <w:rsid w:val="00DC0662"/>
    <w:rsid w:val="00DC34B5"/>
    <w:rsid w:val="00DC73EE"/>
    <w:rsid w:val="00DC77EC"/>
    <w:rsid w:val="00DC7C88"/>
    <w:rsid w:val="00DD2B5A"/>
    <w:rsid w:val="00DD2D3A"/>
    <w:rsid w:val="00DF4808"/>
    <w:rsid w:val="00E005BE"/>
    <w:rsid w:val="00E14894"/>
    <w:rsid w:val="00E243C1"/>
    <w:rsid w:val="00E76883"/>
    <w:rsid w:val="00EA4DA5"/>
    <w:rsid w:val="00EB4825"/>
    <w:rsid w:val="00ED55B0"/>
    <w:rsid w:val="00ED6649"/>
    <w:rsid w:val="00ED68F7"/>
    <w:rsid w:val="00ED7B89"/>
    <w:rsid w:val="00EE5E43"/>
    <w:rsid w:val="00F01BF2"/>
    <w:rsid w:val="00F1392C"/>
    <w:rsid w:val="00F24CAD"/>
    <w:rsid w:val="00F35029"/>
    <w:rsid w:val="00F529EF"/>
    <w:rsid w:val="00F56381"/>
    <w:rsid w:val="00F61919"/>
    <w:rsid w:val="00F633D6"/>
    <w:rsid w:val="00F64EDE"/>
    <w:rsid w:val="00F92F53"/>
    <w:rsid w:val="00FC03CD"/>
    <w:rsid w:val="00FC33BA"/>
    <w:rsid w:val="00FC73E2"/>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BBD64"/>
  <w15:docId w15:val="{057CCDBF-6041-41C9-912D-66D8266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 w:type="table" w:styleId="TableGrid">
    <w:name w:val="Table Grid"/>
    <w:basedOn w:val="TableNormal"/>
    <w:uiPriority w:val="59"/>
    <w:rsid w:val="00D6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33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3061">
      <w:bodyDiv w:val="1"/>
      <w:marLeft w:val="0"/>
      <w:marRight w:val="0"/>
      <w:marTop w:val="0"/>
      <w:marBottom w:val="0"/>
      <w:divBdr>
        <w:top w:val="none" w:sz="0" w:space="0" w:color="auto"/>
        <w:left w:val="none" w:sz="0" w:space="0" w:color="auto"/>
        <w:bottom w:val="none" w:sz="0" w:space="0" w:color="auto"/>
        <w:right w:val="none" w:sz="0" w:space="0" w:color="auto"/>
      </w:divBdr>
      <w:divsChild>
        <w:div w:id="1771050302">
          <w:marLeft w:val="446"/>
          <w:marRight w:val="0"/>
          <w:marTop w:val="0"/>
          <w:marBottom w:val="0"/>
          <w:divBdr>
            <w:top w:val="none" w:sz="0" w:space="0" w:color="auto"/>
            <w:left w:val="none" w:sz="0" w:space="0" w:color="auto"/>
            <w:bottom w:val="none" w:sz="0" w:space="0" w:color="auto"/>
            <w:right w:val="none" w:sz="0" w:space="0" w:color="auto"/>
          </w:divBdr>
        </w:div>
        <w:div w:id="1365255512">
          <w:marLeft w:val="446"/>
          <w:marRight w:val="0"/>
          <w:marTop w:val="0"/>
          <w:marBottom w:val="0"/>
          <w:divBdr>
            <w:top w:val="none" w:sz="0" w:space="0" w:color="auto"/>
            <w:left w:val="none" w:sz="0" w:space="0" w:color="auto"/>
            <w:bottom w:val="none" w:sz="0" w:space="0" w:color="auto"/>
            <w:right w:val="none" w:sz="0" w:space="0" w:color="auto"/>
          </w:divBdr>
        </w:div>
        <w:div w:id="1368682849">
          <w:marLeft w:val="446"/>
          <w:marRight w:val="0"/>
          <w:marTop w:val="0"/>
          <w:marBottom w:val="0"/>
          <w:divBdr>
            <w:top w:val="none" w:sz="0" w:space="0" w:color="auto"/>
            <w:left w:val="none" w:sz="0" w:space="0" w:color="auto"/>
            <w:bottom w:val="none" w:sz="0" w:space="0" w:color="auto"/>
            <w:right w:val="none" w:sz="0" w:space="0" w:color="auto"/>
          </w:divBdr>
        </w:div>
        <w:div w:id="2013288735">
          <w:marLeft w:val="446"/>
          <w:marRight w:val="0"/>
          <w:marTop w:val="0"/>
          <w:marBottom w:val="0"/>
          <w:divBdr>
            <w:top w:val="none" w:sz="0" w:space="0" w:color="auto"/>
            <w:left w:val="none" w:sz="0" w:space="0" w:color="auto"/>
            <w:bottom w:val="none" w:sz="0" w:space="0" w:color="auto"/>
            <w:right w:val="none" w:sz="0" w:space="0" w:color="auto"/>
          </w:divBdr>
        </w:div>
        <w:div w:id="1833443250">
          <w:marLeft w:val="446"/>
          <w:marRight w:val="0"/>
          <w:marTop w:val="0"/>
          <w:marBottom w:val="0"/>
          <w:divBdr>
            <w:top w:val="none" w:sz="0" w:space="0" w:color="auto"/>
            <w:left w:val="none" w:sz="0" w:space="0" w:color="auto"/>
            <w:bottom w:val="none" w:sz="0" w:space="0" w:color="auto"/>
            <w:right w:val="none" w:sz="0" w:space="0" w:color="auto"/>
          </w:divBdr>
        </w:div>
        <w:div w:id="825047969">
          <w:marLeft w:val="446"/>
          <w:marRight w:val="0"/>
          <w:marTop w:val="0"/>
          <w:marBottom w:val="0"/>
          <w:divBdr>
            <w:top w:val="none" w:sz="0" w:space="0" w:color="auto"/>
            <w:left w:val="none" w:sz="0" w:space="0" w:color="auto"/>
            <w:bottom w:val="none" w:sz="0" w:space="0" w:color="auto"/>
            <w:right w:val="none" w:sz="0" w:space="0" w:color="auto"/>
          </w:divBdr>
        </w:div>
      </w:divsChild>
    </w:div>
    <w:div w:id="523593397">
      <w:bodyDiv w:val="1"/>
      <w:marLeft w:val="0"/>
      <w:marRight w:val="0"/>
      <w:marTop w:val="0"/>
      <w:marBottom w:val="0"/>
      <w:divBdr>
        <w:top w:val="none" w:sz="0" w:space="0" w:color="auto"/>
        <w:left w:val="none" w:sz="0" w:space="0" w:color="auto"/>
        <w:bottom w:val="none" w:sz="0" w:space="0" w:color="auto"/>
        <w:right w:val="none" w:sz="0" w:space="0" w:color="auto"/>
      </w:divBdr>
    </w:div>
    <w:div w:id="1251624624">
      <w:bodyDiv w:val="1"/>
      <w:marLeft w:val="0"/>
      <w:marRight w:val="0"/>
      <w:marTop w:val="0"/>
      <w:marBottom w:val="0"/>
      <w:divBdr>
        <w:top w:val="none" w:sz="0" w:space="0" w:color="auto"/>
        <w:left w:val="none" w:sz="0" w:space="0" w:color="auto"/>
        <w:bottom w:val="none" w:sz="0" w:space="0" w:color="auto"/>
        <w:right w:val="none" w:sz="0" w:space="0" w:color="auto"/>
      </w:divBdr>
    </w:div>
    <w:div w:id="1410035425">
      <w:bodyDiv w:val="1"/>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446"/>
          <w:marRight w:val="0"/>
          <w:marTop w:val="0"/>
          <w:marBottom w:val="0"/>
          <w:divBdr>
            <w:top w:val="none" w:sz="0" w:space="0" w:color="auto"/>
            <w:left w:val="none" w:sz="0" w:space="0" w:color="auto"/>
            <w:bottom w:val="none" w:sz="0" w:space="0" w:color="auto"/>
            <w:right w:val="none" w:sz="0" w:space="0" w:color="auto"/>
          </w:divBdr>
        </w:div>
        <w:div w:id="1023365340">
          <w:marLeft w:val="446"/>
          <w:marRight w:val="0"/>
          <w:marTop w:val="0"/>
          <w:marBottom w:val="0"/>
          <w:divBdr>
            <w:top w:val="none" w:sz="0" w:space="0" w:color="auto"/>
            <w:left w:val="none" w:sz="0" w:space="0" w:color="auto"/>
            <w:bottom w:val="none" w:sz="0" w:space="0" w:color="auto"/>
            <w:right w:val="none" w:sz="0" w:space="0" w:color="auto"/>
          </w:divBdr>
        </w:div>
        <w:div w:id="901872363">
          <w:marLeft w:val="446"/>
          <w:marRight w:val="0"/>
          <w:marTop w:val="0"/>
          <w:marBottom w:val="0"/>
          <w:divBdr>
            <w:top w:val="none" w:sz="0" w:space="0" w:color="auto"/>
            <w:left w:val="none" w:sz="0" w:space="0" w:color="auto"/>
            <w:bottom w:val="none" w:sz="0" w:space="0" w:color="auto"/>
            <w:right w:val="none" w:sz="0" w:space="0" w:color="auto"/>
          </w:divBdr>
        </w:div>
        <w:div w:id="1073628195">
          <w:marLeft w:val="446"/>
          <w:marRight w:val="0"/>
          <w:marTop w:val="0"/>
          <w:marBottom w:val="0"/>
          <w:divBdr>
            <w:top w:val="none" w:sz="0" w:space="0" w:color="auto"/>
            <w:left w:val="none" w:sz="0" w:space="0" w:color="auto"/>
            <w:bottom w:val="none" w:sz="0" w:space="0" w:color="auto"/>
            <w:right w:val="none" w:sz="0" w:space="0" w:color="auto"/>
          </w:divBdr>
        </w:div>
        <w:div w:id="2121216280">
          <w:marLeft w:val="446"/>
          <w:marRight w:val="0"/>
          <w:marTop w:val="0"/>
          <w:marBottom w:val="0"/>
          <w:divBdr>
            <w:top w:val="none" w:sz="0" w:space="0" w:color="auto"/>
            <w:left w:val="none" w:sz="0" w:space="0" w:color="auto"/>
            <w:bottom w:val="none" w:sz="0" w:space="0" w:color="auto"/>
            <w:right w:val="none" w:sz="0" w:space="0" w:color="auto"/>
          </w:divBdr>
        </w:div>
        <w:div w:id="885141106">
          <w:marLeft w:val="446"/>
          <w:marRight w:val="0"/>
          <w:marTop w:val="0"/>
          <w:marBottom w:val="0"/>
          <w:divBdr>
            <w:top w:val="none" w:sz="0" w:space="0" w:color="auto"/>
            <w:left w:val="none" w:sz="0" w:space="0" w:color="auto"/>
            <w:bottom w:val="none" w:sz="0" w:space="0" w:color="auto"/>
            <w:right w:val="none" w:sz="0" w:space="0" w:color="auto"/>
          </w:divBdr>
        </w:div>
      </w:divsChild>
    </w:div>
    <w:div w:id="1636525062">
      <w:bodyDiv w:val="1"/>
      <w:marLeft w:val="0"/>
      <w:marRight w:val="0"/>
      <w:marTop w:val="0"/>
      <w:marBottom w:val="0"/>
      <w:divBdr>
        <w:top w:val="none" w:sz="0" w:space="0" w:color="auto"/>
        <w:left w:val="none" w:sz="0" w:space="0" w:color="auto"/>
        <w:bottom w:val="none" w:sz="0" w:space="0" w:color="auto"/>
        <w:right w:val="none" w:sz="0" w:space="0" w:color="auto"/>
      </w:divBdr>
    </w:div>
    <w:div w:id="1951009610">
      <w:bodyDiv w:val="1"/>
      <w:marLeft w:val="0"/>
      <w:marRight w:val="0"/>
      <w:marTop w:val="0"/>
      <w:marBottom w:val="0"/>
      <w:divBdr>
        <w:top w:val="none" w:sz="0" w:space="0" w:color="auto"/>
        <w:left w:val="none" w:sz="0" w:space="0" w:color="auto"/>
        <w:bottom w:val="none" w:sz="0" w:space="0" w:color="auto"/>
        <w:right w:val="none" w:sz="0" w:space="0" w:color="auto"/>
      </w:divBdr>
    </w:div>
    <w:div w:id="2083869768">
      <w:bodyDiv w:val="1"/>
      <w:marLeft w:val="0"/>
      <w:marRight w:val="0"/>
      <w:marTop w:val="0"/>
      <w:marBottom w:val="0"/>
      <w:divBdr>
        <w:top w:val="none" w:sz="0" w:space="0" w:color="auto"/>
        <w:left w:val="none" w:sz="0" w:space="0" w:color="auto"/>
        <w:bottom w:val="none" w:sz="0" w:space="0" w:color="auto"/>
        <w:right w:val="none" w:sz="0" w:space="0" w:color="auto"/>
      </w:divBdr>
      <w:divsChild>
        <w:div w:id="540434255">
          <w:marLeft w:val="446"/>
          <w:marRight w:val="0"/>
          <w:marTop w:val="0"/>
          <w:marBottom w:val="0"/>
          <w:divBdr>
            <w:top w:val="none" w:sz="0" w:space="0" w:color="auto"/>
            <w:left w:val="none" w:sz="0" w:space="0" w:color="auto"/>
            <w:bottom w:val="none" w:sz="0" w:space="0" w:color="auto"/>
            <w:right w:val="none" w:sz="0" w:space="0" w:color="auto"/>
          </w:divBdr>
        </w:div>
        <w:div w:id="93800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2A76-C0A7-4AE2-B360-1381A5DE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guyandanne</dc:creator>
  <cp:lastModifiedBy>Guy Needler</cp:lastModifiedBy>
  <cp:revision>4</cp:revision>
  <dcterms:created xsi:type="dcterms:W3CDTF">2019-04-14T16:45:00Z</dcterms:created>
  <dcterms:modified xsi:type="dcterms:W3CDTF">2019-04-16T16:25:00Z</dcterms:modified>
</cp:coreProperties>
</file>